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78"/>
        <w:tblW w:w="9781" w:type="dxa"/>
        <w:tblLook w:val="01E0"/>
      </w:tblPr>
      <w:tblGrid>
        <w:gridCol w:w="3174"/>
        <w:gridCol w:w="6607"/>
      </w:tblGrid>
      <w:tr w:rsidR="00B7509B" w:rsidRPr="00B7509B" w:rsidTr="000D60C1">
        <w:trPr>
          <w:trHeight w:val="1132"/>
        </w:trPr>
        <w:tc>
          <w:tcPr>
            <w:tcW w:w="3174" w:type="dxa"/>
          </w:tcPr>
          <w:p w:rsidR="000D60C1" w:rsidRPr="00B7509B" w:rsidRDefault="000D60C1" w:rsidP="000D60C1">
            <w:pPr>
              <w:spacing w:after="0" w:line="240" w:lineRule="auto"/>
              <w:ind w:firstLine="720"/>
              <w:jc w:val="center"/>
              <w:rPr>
                <w:rFonts w:ascii="Times New Roman" w:hAnsi="Times New Roman" w:cs="Times New Roman"/>
                <w:b/>
                <w:sz w:val="28"/>
                <w:szCs w:val="26"/>
              </w:rPr>
            </w:pPr>
            <w:r w:rsidRPr="00B7509B">
              <w:rPr>
                <w:rFonts w:ascii="Times New Roman" w:hAnsi="Times New Roman" w:cs="Times New Roman"/>
                <w:b/>
                <w:sz w:val="28"/>
                <w:szCs w:val="26"/>
              </w:rPr>
              <w:br w:type="page"/>
            </w:r>
          </w:p>
          <w:p w:rsidR="000D60C1" w:rsidRPr="00B7509B" w:rsidRDefault="00A03840" w:rsidP="000D60C1">
            <w:pPr>
              <w:spacing w:after="0" w:line="240" w:lineRule="auto"/>
              <w:jc w:val="center"/>
              <w:rPr>
                <w:rFonts w:ascii="Times New Roman" w:hAnsi="Times New Roman" w:cs="Times New Roman"/>
                <w:b/>
                <w:sz w:val="28"/>
                <w:szCs w:val="26"/>
              </w:rPr>
            </w:pPr>
            <w:r>
              <w:rPr>
                <w:rFonts w:ascii="Times New Roman" w:hAnsi="Times New Roman" w:cs="Times New Roman"/>
                <w:b/>
                <w:noProof/>
                <w:sz w:val="28"/>
                <w:szCs w:val="26"/>
              </w:rPr>
              <w:pict>
                <v:line id="Line 6" o:spid="_x0000_s1026" style="position:absolute;left:0;text-align:left;z-index:251665408;visibility:visible;mso-wrap-distance-top:-1e-4mm;mso-wrap-distance-bottom:-1e-4mm" from="42.75pt,33.8pt" to="105.75pt,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K+R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"/>
              </w:pict>
            </w:r>
            <w:r w:rsidR="00656D30" w:rsidRPr="00B7509B">
              <w:rPr>
                <w:rFonts w:ascii="Times New Roman" w:hAnsi="Times New Roman" w:cs="Times New Roman"/>
                <w:b/>
                <w:noProof/>
                <w:sz w:val="28"/>
                <w:szCs w:val="26"/>
              </w:rPr>
              <w:t>ỦY</w:t>
            </w:r>
            <w:r w:rsidR="000D60C1" w:rsidRPr="00B7509B">
              <w:rPr>
                <w:rFonts w:ascii="Times New Roman" w:hAnsi="Times New Roman" w:cs="Times New Roman"/>
                <w:b/>
                <w:sz w:val="28"/>
                <w:szCs w:val="26"/>
              </w:rPr>
              <w:t xml:space="preserve"> BAN NHÂN DÂN      TỈNH TÂY NINH</w:t>
            </w:r>
          </w:p>
        </w:tc>
        <w:tc>
          <w:tcPr>
            <w:tcW w:w="6607" w:type="dxa"/>
          </w:tcPr>
          <w:p w:rsidR="000D60C1" w:rsidRPr="00B7509B" w:rsidRDefault="000D60C1" w:rsidP="000D60C1">
            <w:pPr>
              <w:spacing w:after="0" w:line="240" w:lineRule="auto"/>
              <w:ind w:firstLine="720"/>
              <w:jc w:val="center"/>
              <w:rPr>
                <w:rFonts w:ascii="Times New Roman" w:hAnsi="Times New Roman" w:cs="Times New Roman"/>
                <w:b/>
                <w:sz w:val="28"/>
                <w:szCs w:val="26"/>
              </w:rPr>
            </w:pPr>
          </w:p>
          <w:p w:rsidR="000D60C1" w:rsidRPr="00B7509B" w:rsidRDefault="000D60C1" w:rsidP="000D60C1">
            <w:pPr>
              <w:spacing w:after="0" w:line="240" w:lineRule="auto"/>
              <w:jc w:val="center"/>
              <w:rPr>
                <w:rFonts w:ascii="Times New Roman" w:hAnsi="Times New Roman" w:cs="Times New Roman"/>
                <w:b/>
                <w:sz w:val="28"/>
                <w:szCs w:val="26"/>
              </w:rPr>
            </w:pPr>
            <w:r w:rsidRPr="00B7509B">
              <w:rPr>
                <w:rFonts w:ascii="Times New Roman" w:hAnsi="Times New Roman" w:cs="Times New Roman"/>
                <w:b/>
                <w:sz w:val="28"/>
                <w:szCs w:val="26"/>
              </w:rPr>
              <w:t>CỘNG HÒA XÃ HỘI CHỦ NGHĨA VIỆT NAM</w:t>
            </w:r>
          </w:p>
          <w:p w:rsidR="000D60C1" w:rsidRPr="00B7509B" w:rsidRDefault="000D60C1" w:rsidP="000D60C1">
            <w:pPr>
              <w:spacing w:after="0" w:line="240" w:lineRule="auto"/>
              <w:ind w:firstLine="720"/>
              <w:jc w:val="center"/>
              <w:rPr>
                <w:rFonts w:ascii="Times New Roman" w:hAnsi="Times New Roman" w:cs="Times New Roman"/>
                <w:b/>
                <w:sz w:val="28"/>
                <w:szCs w:val="26"/>
              </w:rPr>
            </w:pPr>
            <w:r w:rsidRPr="00B7509B">
              <w:rPr>
                <w:rFonts w:ascii="Times New Roman" w:hAnsi="Times New Roman" w:cs="Times New Roman"/>
                <w:b/>
                <w:sz w:val="28"/>
                <w:szCs w:val="26"/>
              </w:rPr>
              <w:t>Độc lập - Tự do - Hạnh phúc</w:t>
            </w:r>
          </w:p>
          <w:p w:rsidR="000D60C1" w:rsidRPr="00B7509B" w:rsidRDefault="00A03840" w:rsidP="000D60C1">
            <w:pPr>
              <w:spacing w:after="0" w:line="240" w:lineRule="auto"/>
              <w:ind w:firstLine="720"/>
              <w:jc w:val="center"/>
              <w:rPr>
                <w:rFonts w:ascii="Times New Roman" w:hAnsi="Times New Roman" w:cs="Times New Roman"/>
                <w:sz w:val="28"/>
                <w:szCs w:val="26"/>
              </w:rPr>
            </w:pPr>
            <w:r>
              <w:rPr>
                <w:rFonts w:ascii="Times New Roman" w:hAnsi="Times New Roman" w:cs="Times New Roman"/>
                <w:noProof/>
                <w:sz w:val="28"/>
                <w:szCs w:val="26"/>
              </w:rPr>
              <w:pict>
                <v:line id="Line 7" o:spid="_x0000_s1038" style="position:absolute;left:0;text-align:left;z-index:251666432;visibility:visible;mso-wrap-distance-top:-1e-4mm;mso-wrap-distance-bottom:-1e-4mm" from="94.8pt,1.9pt" to="261.2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ifEw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"/>
              </w:pict>
            </w:r>
          </w:p>
        </w:tc>
      </w:tr>
    </w:tbl>
    <w:p w:rsidR="000D60C1" w:rsidRPr="00B7509B" w:rsidRDefault="000D60C1" w:rsidP="000D60C1">
      <w:pPr>
        <w:tabs>
          <w:tab w:val="left" w:pos="720"/>
        </w:tabs>
        <w:spacing w:after="0" w:line="240" w:lineRule="auto"/>
        <w:jc w:val="center"/>
        <w:rPr>
          <w:rFonts w:ascii="Times New Roman" w:hAnsi="Times New Roman" w:cs="Times New Roman"/>
          <w:b/>
          <w:sz w:val="26"/>
          <w:szCs w:val="26"/>
        </w:rPr>
      </w:pPr>
    </w:p>
    <w:p w:rsidR="00621C40" w:rsidRPr="000778C5" w:rsidRDefault="00F113A0" w:rsidP="00621C40">
      <w:pPr>
        <w:jc w:val="center"/>
        <w:rPr>
          <w:rFonts w:ascii="Times New Roman" w:hAnsi="Times New Roman" w:cs="Times New Roman"/>
          <w:b/>
          <w:sz w:val="28"/>
          <w:szCs w:val="28"/>
        </w:rPr>
      </w:pPr>
      <w:r w:rsidRPr="000778C5">
        <w:rPr>
          <w:rFonts w:ascii="Times New Roman" w:hAnsi="Times New Roman" w:cs="Times New Roman"/>
          <w:b/>
          <w:sz w:val="28"/>
          <w:szCs w:val="28"/>
        </w:rPr>
        <w:t>DANH MỤ</w:t>
      </w:r>
      <w:r w:rsidR="00017A1E" w:rsidRPr="000778C5">
        <w:rPr>
          <w:rFonts w:ascii="Times New Roman" w:hAnsi="Times New Roman" w:cs="Times New Roman"/>
          <w:b/>
          <w:sz w:val="28"/>
          <w:szCs w:val="28"/>
        </w:rPr>
        <w:t>C SỬA ĐỔI, BỔ SUNG</w:t>
      </w:r>
      <w:r w:rsidRPr="000778C5">
        <w:rPr>
          <w:rFonts w:ascii="Times New Roman" w:hAnsi="Times New Roman" w:cs="Times New Roman"/>
          <w:b/>
          <w:sz w:val="28"/>
          <w:szCs w:val="28"/>
        </w:rPr>
        <w:t xml:space="preserve"> NỘI DUNG, QUY TRÌNH </w:t>
      </w:r>
      <w:r w:rsidR="00621C40" w:rsidRPr="000778C5">
        <w:rPr>
          <w:rFonts w:ascii="Times New Roman" w:hAnsi="Times New Roman" w:cs="Times New Roman"/>
          <w:b/>
          <w:sz w:val="28"/>
          <w:szCs w:val="28"/>
        </w:rPr>
        <w:t xml:space="preserve">THỦ TỤC HÀNH CHÍNHTẠI BỘ PHẬN MỘT CỬA CẤP </w:t>
      </w:r>
      <w:r w:rsidR="00900F6B" w:rsidRPr="000778C5">
        <w:rPr>
          <w:rFonts w:ascii="Times New Roman" w:hAnsi="Times New Roman" w:cs="Times New Roman"/>
          <w:b/>
          <w:sz w:val="28"/>
          <w:szCs w:val="28"/>
        </w:rPr>
        <w:t>XÃ</w:t>
      </w:r>
      <w:r w:rsidR="00621C40" w:rsidRPr="000778C5">
        <w:rPr>
          <w:rFonts w:ascii="Times New Roman" w:hAnsi="Times New Roman" w:cs="Times New Roman"/>
          <w:b/>
          <w:sz w:val="28"/>
          <w:szCs w:val="28"/>
        </w:rPr>
        <w:t xml:space="preserve"> VỀ THỰC HIỆN MỘT SỐ CHÍNH SÁCH HỖ TRỢ NGƯỜI LAO ĐỘNG VÀ NGƯỜI SỬ DỤNG LAO ĐỘNG GẶP KHÓ KHĂN DO ĐẠI DỊCH COVID-19 TRÊN ĐỊA BÀN TỈNH TÂY NINH</w:t>
      </w:r>
    </w:p>
    <w:p w:rsidR="00DA3D41" w:rsidRPr="00B7509B" w:rsidRDefault="000D60C1" w:rsidP="000D60C1">
      <w:pPr>
        <w:spacing w:after="0" w:line="240" w:lineRule="auto"/>
        <w:jc w:val="center"/>
        <w:rPr>
          <w:rFonts w:ascii="Times New Roman" w:hAnsi="Times New Roman" w:cs="Times New Roman"/>
          <w:i/>
          <w:sz w:val="26"/>
          <w:szCs w:val="26"/>
        </w:rPr>
      </w:pPr>
      <w:r w:rsidRPr="00B7509B">
        <w:rPr>
          <w:rFonts w:ascii="Times New Roman" w:hAnsi="Times New Roman" w:cs="Times New Roman"/>
          <w:i/>
          <w:sz w:val="26"/>
          <w:szCs w:val="26"/>
        </w:rPr>
        <w:t xml:space="preserve"> (Ban hành kèm </w:t>
      </w:r>
      <w:proofErr w:type="gramStart"/>
      <w:r w:rsidRPr="00B7509B">
        <w:rPr>
          <w:rFonts w:ascii="Times New Roman" w:hAnsi="Times New Roman" w:cs="Times New Roman"/>
          <w:i/>
          <w:sz w:val="26"/>
          <w:szCs w:val="26"/>
        </w:rPr>
        <w:t>theo</w:t>
      </w:r>
      <w:proofErr w:type="gramEnd"/>
      <w:r w:rsidRPr="00B7509B">
        <w:rPr>
          <w:rFonts w:ascii="Times New Roman" w:hAnsi="Times New Roman" w:cs="Times New Roman"/>
          <w:i/>
          <w:sz w:val="26"/>
          <w:szCs w:val="26"/>
        </w:rPr>
        <w:t xml:space="preserve"> Quyết định số           /QĐ-</w:t>
      </w:r>
      <w:r w:rsidR="00CF3F7D" w:rsidRPr="00B7509B">
        <w:rPr>
          <w:rFonts w:ascii="Times New Roman" w:hAnsi="Times New Roman" w:cs="Times New Roman"/>
          <w:i/>
          <w:sz w:val="26"/>
          <w:szCs w:val="26"/>
        </w:rPr>
        <w:t>UBND ngày       tháng   năm 202</w:t>
      </w:r>
      <w:r w:rsidR="00216F05" w:rsidRPr="00B7509B">
        <w:rPr>
          <w:rFonts w:ascii="Times New Roman" w:hAnsi="Times New Roman" w:cs="Times New Roman"/>
          <w:i/>
          <w:sz w:val="26"/>
          <w:szCs w:val="26"/>
        </w:rPr>
        <w:t>1</w:t>
      </w:r>
    </w:p>
    <w:p w:rsidR="000D60C1" w:rsidRPr="00B7509B" w:rsidRDefault="000D60C1" w:rsidP="000D60C1">
      <w:pPr>
        <w:spacing w:after="0" w:line="240" w:lineRule="auto"/>
        <w:jc w:val="center"/>
        <w:rPr>
          <w:rFonts w:ascii="Times New Roman" w:hAnsi="Times New Roman" w:cs="Times New Roman"/>
          <w:i/>
          <w:sz w:val="26"/>
          <w:szCs w:val="26"/>
        </w:rPr>
      </w:pPr>
      <w:proofErr w:type="gramStart"/>
      <w:r w:rsidRPr="00B7509B">
        <w:rPr>
          <w:rFonts w:ascii="Times New Roman" w:hAnsi="Times New Roman" w:cs="Times New Roman"/>
          <w:i/>
          <w:sz w:val="26"/>
          <w:szCs w:val="26"/>
        </w:rPr>
        <w:t>của</w:t>
      </w:r>
      <w:proofErr w:type="gramEnd"/>
      <w:r w:rsidRPr="00B7509B">
        <w:rPr>
          <w:rFonts w:ascii="Times New Roman" w:hAnsi="Times New Roman" w:cs="Times New Roman"/>
          <w:i/>
          <w:sz w:val="26"/>
          <w:szCs w:val="26"/>
        </w:rPr>
        <w:t xml:space="preserve"> Chủ tịch Ủy ban nhân dân tỉnh Tây Ninh)</w:t>
      </w:r>
    </w:p>
    <w:p w:rsidR="00FF464A" w:rsidRPr="00B7509B" w:rsidRDefault="00FF464A" w:rsidP="000D60C1">
      <w:pPr>
        <w:spacing w:after="0" w:line="240" w:lineRule="auto"/>
        <w:jc w:val="center"/>
        <w:rPr>
          <w:rFonts w:ascii="Times New Roman" w:hAnsi="Times New Roman" w:cs="Times New Roman"/>
          <w:b/>
          <w:bCs/>
          <w:sz w:val="26"/>
          <w:szCs w:val="26"/>
        </w:rPr>
      </w:pPr>
    </w:p>
    <w:p w:rsidR="000D60C1" w:rsidRPr="00B7509B" w:rsidRDefault="000D60C1" w:rsidP="000D60C1">
      <w:pPr>
        <w:spacing w:after="0" w:line="240" w:lineRule="auto"/>
        <w:jc w:val="center"/>
        <w:rPr>
          <w:rFonts w:ascii="Times New Roman" w:hAnsi="Times New Roman" w:cs="Times New Roman"/>
          <w:b/>
          <w:bCs/>
          <w:sz w:val="26"/>
          <w:szCs w:val="26"/>
        </w:rPr>
      </w:pPr>
      <w:r w:rsidRPr="00B7509B">
        <w:rPr>
          <w:rFonts w:ascii="Times New Roman" w:hAnsi="Times New Roman" w:cs="Times New Roman"/>
          <w:b/>
          <w:bCs/>
          <w:sz w:val="26"/>
          <w:szCs w:val="26"/>
        </w:rPr>
        <w:t>PHẦN I</w:t>
      </w:r>
    </w:p>
    <w:p w:rsidR="000D60C1" w:rsidRPr="00B7509B" w:rsidRDefault="000D60C1" w:rsidP="000D60C1">
      <w:pPr>
        <w:tabs>
          <w:tab w:val="left" w:pos="720"/>
        </w:tabs>
        <w:spacing w:after="0" w:line="240" w:lineRule="auto"/>
        <w:jc w:val="center"/>
        <w:rPr>
          <w:rStyle w:val="Strong"/>
          <w:rFonts w:ascii="Times New Roman" w:hAnsi="Times New Roman" w:cs="Times New Roman"/>
          <w:sz w:val="26"/>
          <w:szCs w:val="26"/>
        </w:rPr>
      </w:pPr>
      <w:r w:rsidRPr="00B7509B">
        <w:rPr>
          <w:rStyle w:val="Strong"/>
          <w:rFonts w:ascii="Times New Roman" w:hAnsi="Times New Roman" w:cs="Times New Roman"/>
          <w:sz w:val="26"/>
          <w:szCs w:val="26"/>
        </w:rPr>
        <w:t xml:space="preserve">DANH MỤC </w:t>
      </w:r>
      <w:r w:rsidRPr="00B7509B">
        <w:rPr>
          <w:rFonts w:ascii="Times New Roman" w:hAnsi="Times New Roman" w:cs="Times New Roman"/>
          <w:b/>
          <w:sz w:val="26"/>
          <w:szCs w:val="26"/>
        </w:rPr>
        <w:t xml:space="preserve">THỦ TỤC HÀNH CHÍNH </w:t>
      </w:r>
    </w:p>
    <w:p w:rsidR="000D60C1" w:rsidRPr="00B7509B" w:rsidRDefault="000D60C1" w:rsidP="000D60C1">
      <w:pPr>
        <w:tabs>
          <w:tab w:val="left" w:pos="720"/>
        </w:tabs>
        <w:spacing w:after="0" w:line="240" w:lineRule="auto"/>
        <w:jc w:val="center"/>
        <w:rPr>
          <w:rFonts w:ascii="Times New Roman" w:hAnsi="Times New Roman" w:cs="Times New Roman"/>
          <w:sz w:val="26"/>
          <w:szCs w:val="26"/>
          <w:lang w:val="vi-VN"/>
        </w:rPr>
      </w:pP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2"/>
        <w:gridCol w:w="5300"/>
        <w:gridCol w:w="1701"/>
        <w:gridCol w:w="1828"/>
      </w:tblGrid>
      <w:tr w:rsidR="00B7509B" w:rsidRPr="00B7509B" w:rsidTr="002453E9">
        <w:tc>
          <w:tcPr>
            <w:tcW w:w="762" w:type="dxa"/>
            <w:shd w:val="clear" w:color="auto" w:fill="auto"/>
          </w:tcPr>
          <w:p w:rsidR="002B33E3" w:rsidRPr="00B7509B" w:rsidRDefault="002453E9" w:rsidP="004210F5">
            <w:pPr>
              <w:pStyle w:val="ListParagraph"/>
              <w:tabs>
                <w:tab w:val="left" w:pos="851"/>
              </w:tabs>
              <w:spacing w:before="120" w:after="120" w:line="240" w:lineRule="auto"/>
              <w:ind w:left="0"/>
              <w:jc w:val="center"/>
              <w:rPr>
                <w:rFonts w:ascii="Times New Roman" w:hAnsi="Times New Roman" w:cs="Times New Roman"/>
                <w:b/>
                <w:sz w:val="27"/>
                <w:szCs w:val="27"/>
              </w:rPr>
            </w:pPr>
            <w:r w:rsidRPr="00B7509B">
              <w:rPr>
                <w:rFonts w:ascii="Times New Roman" w:hAnsi="Times New Roman" w:cs="Times New Roman"/>
                <w:b/>
                <w:sz w:val="27"/>
                <w:szCs w:val="27"/>
              </w:rPr>
              <w:t>S</w:t>
            </w:r>
            <w:r w:rsidR="002B33E3" w:rsidRPr="00B7509B">
              <w:rPr>
                <w:rFonts w:ascii="Times New Roman" w:hAnsi="Times New Roman" w:cs="Times New Roman"/>
                <w:b/>
                <w:sz w:val="27"/>
                <w:szCs w:val="27"/>
              </w:rPr>
              <w:t>TT</w:t>
            </w:r>
          </w:p>
        </w:tc>
        <w:tc>
          <w:tcPr>
            <w:tcW w:w="5300" w:type="dxa"/>
            <w:shd w:val="clear" w:color="auto" w:fill="auto"/>
          </w:tcPr>
          <w:p w:rsidR="002B33E3" w:rsidRPr="00B7509B" w:rsidRDefault="002B33E3" w:rsidP="004210F5">
            <w:pPr>
              <w:pStyle w:val="ListParagraph"/>
              <w:tabs>
                <w:tab w:val="left" w:pos="851"/>
              </w:tabs>
              <w:spacing w:before="120" w:after="120" w:line="240" w:lineRule="auto"/>
              <w:ind w:left="0"/>
              <w:jc w:val="center"/>
              <w:rPr>
                <w:rFonts w:ascii="Times New Roman" w:hAnsi="Times New Roman" w:cs="Times New Roman"/>
                <w:b/>
                <w:sz w:val="27"/>
                <w:szCs w:val="27"/>
              </w:rPr>
            </w:pPr>
            <w:r w:rsidRPr="00B7509B">
              <w:rPr>
                <w:rFonts w:ascii="Times New Roman" w:hAnsi="Times New Roman" w:cs="Times New Roman"/>
                <w:b/>
                <w:sz w:val="27"/>
                <w:szCs w:val="27"/>
              </w:rPr>
              <w:t>Tên thủ tục hành chính</w:t>
            </w:r>
          </w:p>
        </w:tc>
        <w:tc>
          <w:tcPr>
            <w:tcW w:w="1701" w:type="dxa"/>
            <w:shd w:val="clear" w:color="auto" w:fill="auto"/>
          </w:tcPr>
          <w:p w:rsidR="002B33E3" w:rsidRPr="00B7509B" w:rsidRDefault="002B33E3" w:rsidP="004210F5">
            <w:pPr>
              <w:pStyle w:val="ListParagraph"/>
              <w:tabs>
                <w:tab w:val="left" w:pos="851"/>
              </w:tabs>
              <w:spacing w:before="120" w:after="120" w:line="240" w:lineRule="auto"/>
              <w:ind w:left="0"/>
              <w:jc w:val="center"/>
              <w:rPr>
                <w:rFonts w:ascii="Times New Roman" w:hAnsi="Times New Roman" w:cs="Times New Roman"/>
                <w:b/>
                <w:sz w:val="27"/>
                <w:szCs w:val="27"/>
              </w:rPr>
            </w:pPr>
            <w:r w:rsidRPr="00B7509B">
              <w:rPr>
                <w:rFonts w:ascii="Times New Roman" w:hAnsi="Times New Roman" w:cs="Times New Roman"/>
                <w:b/>
                <w:sz w:val="27"/>
                <w:szCs w:val="27"/>
              </w:rPr>
              <w:t>Lĩnh vực</w:t>
            </w:r>
          </w:p>
        </w:tc>
        <w:tc>
          <w:tcPr>
            <w:tcW w:w="1828" w:type="dxa"/>
            <w:shd w:val="clear" w:color="auto" w:fill="auto"/>
          </w:tcPr>
          <w:p w:rsidR="002B33E3" w:rsidRPr="00B7509B" w:rsidRDefault="002B33E3" w:rsidP="004210F5">
            <w:pPr>
              <w:pStyle w:val="ListParagraph"/>
              <w:tabs>
                <w:tab w:val="left" w:pos="851"/>
              </w:tabs>
              <w:spacing w:before="120" w:after="120" w:line="240" w:lineRule="auto"/>
              <w:ind w:left="0"/>
              <w:jc w:val="center"/>
              <w:rPr>
                <w:rFonts w:ascii="Times New Roman" w:hAnsi="Times New Roman" w:cs="Times New Roman"/>
                <w:b/>
                <w:sz w:val="27"/>
                <w:szCs w:val="27"/>
              </w:rPr>
            </w:pPr>
            <w:r w:rsidRPr="00B7509B">
              <w:rPr>
                <w:rFonts w:ascii="Times New Roman" w:hAnsi="Times New Roman" w:cs="Times New Roman"/>
                <w:b/>
                <w:sz w:val="27"/>
                <w:szCs w:val="27"/>
              </w:rPr>
              <w:t>Ghi chú</w:t>
            </w:r>
          </w:p>
        </w:tc>
      </w:tr>
      <w:tr w:rsidR="00B7509B" w:rsidRPr="00B7509B" w:rsidTr="00F87B3F">
        <w:tc>
          <w:tcPr>
            <w:tcW w:w="762" w:type="dxa"/>
            <w:shd w:val="clear" w:color="auto" w:fill="auto"/>
            <w:vAlign w:val="center"/>
          </w:tcPr>
          <w:p w:rsidR="00966A3D" w:rsidRPr="00B7509B" w:rsidRDefault="00966A3D" w:rsidP="00966A3D">
            <w:pPr>
              <w:pStyle w:val="ListParagraph"/>
              <w:tabs>
                <w:tab w:val="left" w:pos="851"/>
              </w:tabs>
              <w:spacing w:before="120" w:after="120" w:line="240" w:lineRule="auto"/>
              <w:ind w:left="0"/>
              <w:jc w:val="center"/>
              <w:rPr>
                <w:rFonts w:ascii="Times New Roman" w:hAnsi="Times New Roman" w:cs="Times New Roman"/>
                <w:sz w:val="27"/>
                <w:szCs w:val="27"/>
              </w:rPr>
            </w:pPr>
            <w:r w:rsidRPr="00B7509B">
              <w:rPr>
                <w:rFonts w:ascii="Times New Roman" w:hAnsi="Times New Roman" w:cs="Times New Roman"/>
                <w:sz w:val="27"/>
                <w:szCs w:val="27"/>
              </w:rPr>
              <w:t>1</w:t>
            </w:r>
          </w:p>
        </w:tc>
        <w:tc>
          <w:tcPr>
            <w:tcW w:w="5300" w:type="dxa"/>
            <w:shd w:val="clear" w:color="auto" w:fill="auto"/>
            <w:vAlign w:val="center"/>
          </w:tcPr>
          <w:p w:rsidR="00966A3D" w:rsidRPr="00B7509B" w:rsidRDefault="00391328" w:rsidP="00966A3D">
            <w:pPr>
              <w:spacing w:after="0" w:line="240" w:lineRule="auto"/>
              <w:jc w:val="both"/>
              <w:rPr>
                <w:rFonts w:ascii="Times New Roman" w:hAnsi="Times New Roman" w:cs="Times New Roman"/>
                <w:sz w:val="28"/>
                <w:szCs w:val="24"/>
                <w:lang w:val="pt-BR"/>
              </w:rPr>
            </w:pPr>
            <w:r>
              <w:rPr>
                <w:rFonts w:ascii="Times New Roman" w:hAnsi="Times New Roman" w:cs="Times New Roman"/>
                <w:bCs/>
                <w:sz w:val="28"/>
                <w:szCs w:val="24"/>
              </w:rPr>
              <w:t>Thủ tục h</w:t>
            </w:r>
            <w:r w:rsidRPr="007F7906">
              <w:rPr>
                <w:rFonts w:ascii="Times New Roman" w:hAnsi="Times New Roman" w:cs="Times New Roman"/>
                <w:bCs/>
                <w:sz w:val="28"/>
                <w:szCs w:val="24"/>
              </w:rPr>
              <w:t xml:space="preserve">ỗ trợ hộ kinh doanh </w:t>
            </w:r>
            <w:r w:rsidR="00427597">
              <w:rPr>
                <w:rFonts w:ascii="Times New Roman" w:hAnsi="Times New Roman" w:cs="Times New Roman"/>
                <w:bCs/>
                <w:sz w:val="28"/>
                <w:szCs w:val="24"/>
              </w:rPr>
              <w:t xml:space="preserve">có đăng ký kinh doanh và có trong danh bạ của cơ quan thuế </w:t>
            </w:r>
            <w:r w:rsidRPr="007F7906">
              <w:rPr>
                <w:rFonts w:ascii="Times New Roman" w:hAnsi="Times New Roman" w:cs="Times New Roman"/>
                <w:bCs/>
                <w:sz w:val="28"/>
                <w:szCs w:val="24"/>
              </w:rPr>
              <w:t>gặp khó khăn do đại dịch COVID-19</w:t>
            </w:r>
          </w:p>
        </w:tc>
        <w:tc>
          <w:tcPr>
            <w:tcW w:w="1701" w:type="dxa"/>
            <w:shd w:val="clear" w:color="auto" w:fill="auto"/>
            <w:vAlign w:val="center"/>
          </w:tcPr>
          <w:p w:rsidR="00966A3D" w:rsidRPr="00B7509B" w:rsidRDefault="00391328" w:rsidP="00966A3D">
            <w:pPr>
              <w:spacing w:after="0" w:line="240" w:lineRule="auto"/>
              <w:jc w:val="center"/>
              <w:rPr>
                <w:rFonts w:ascii="Times New Roman" w:hAnsi="Times New Roman" w:cs="Times New Roman"/>
                <w:sz w:val="28"/>
                <w:szCs w:val="24"/>
              </w:rPr>
            </w:pPr>
            <w:r w:rsidRPr="007F7906">
              <w:rPr>
                <w:rFonts w:ascii="Times New Roman" w:hAnsi="Times New Roman" w:cs="Times New Roman"/>
                <w:color w:val="000000"/>
                <w:sz w:val="28"/>
                <w:szCs w:val="24"/>
              </w:rPr>
              <w:t>Việc làm</w:t>
            </w:r>
          </w:p>
        </w:tc>
        <w:tc>
          <w:tcPr>
            <w:tcW w:w="1828" w:type="dxa"/>
            <w:shd w:val="clear" w:color="auto" w:fill="auto"/>
          </w:tcPr>
          <w:p w:rsidR="00966A3D" w:rsidRPr="00B7509B" w:rsidRDefault="00966A3D" w:rsidP="00966A3D">
            <w:pPr>
              <w:pStyle w:val="ListParagraph"/>
              <w:tabs>
                <w:tab w:val="left" w:pos="851"/>
              </w:tabs>
              <w:spacing w:before="120" w:after="120"/>
              <w:ind w:left="0"/>
              <w:rPr>
                <w:rFonts w:ascii="Times New Roman" w:hAnsi="Times New Roman" w:cs="Times New Roman"/>
                <w:sz w:val="27"/>
                <w:szCs w:val="27"/>
              </w:rPr>
            </w:pPr>
          </w:p>
        </w:tc>
      </w:tr>
    </w:tbl>
    <w:p w:rsidR="002C6A7E" w:rsidRPr="00B7509B" w:rsidRDefault="00CD5177" w:rsidP="002C6A7E">
      <w:pPr>
        <w:spacing w:after="0" w:line="276" w:lineRule="auto"/>
        <w:jc w:val="center"/>
        <w:rPr>
          <w:rFonts w:ascii="Times New Roman" w:hAnsi="Times New Roman" w:cs="Times New Roman"/>
          <w:sz w:val="26"/>
          <w:szCs w:val="26"/>
        </w:rPr>
      </w:pPr>
      <w:r w:rsidRPr="00B7509B">
        <w:rPr>
          <w:rFonts w:ascii="Times New Roman" w:hAnsi="Times New Roman" w:cs="Times New Roman"/>
          <w:sz w:val="26"/>
          <w:szCs w:val="26"/>
        </w:rPr>
        <w:br w:type="page"/>
      </w:r>
    </w:p>
    <w:p w:rsidR="002B74E6" w:rsidRPr="00B7509B" w:rsidRDefault="002B74E6" w:rsidP="002B74E6">
      <w:pPr>
        <w:jc w:val="center"/>
        <w:rPr>
          <w:rFonts w:ascii="Times New Roman" w:hAnsi="Times New Roman" w:cs="Times New Roman"/>
        </w:rPr>
      </w:pPr>
      <w:r w:rsidRPr="00B7509B">
        <w:rPr>
          <w:rFonts w:ascii="Times New Roman" w:hAnsi="Times New Roman" w:cs="Times New Roman"/>
          <w:b/>
          <w:sz w:val="28"/>
          <w:szCs w:val="28"/>
        </w:rPr>
        <w:lastRenderedPageBreak/>
        <w:t>PHẦN II</w:t>
      </w:r>
    </w:p>
    <w:p w:rsidR="00BE042E" w:rsidRDefault="002B74E6" w:rsidP="00FE5D9F">
      <w:pPr>
        <w:spacing w:after="0"/>
        <w:jc w:val="center"/>
        <w:rPr>
          <w:rFonts w:ascii="Times New Roman" w:hAnsi="Times New Roman" w:cs="Times New Roman"/>
          <w:b/>
          <w:sz w:val="28"/>
          <w:szCs w:val="28"/>
        </w:rPr>
      </w:pPr>
      <w:r w:rsidRPr="00B7509B">
        <w:rPr>
          <w:rFonts w:ascii="Times New Roman" w:hAnsi="Times New Roman" w:cs="Times New Roman"/>
          <w:b/>
          <w:bCs/>
          <w:sz w:val="28"/>
          <w:szCs w:val="28"/>
        </w:rPr>
        <w:t>NỘ</w:t>
      </w:r>
      <w:r w:rsidR="004D6EFF">
        <w:rPr>
          <w:rFonts w:ascii="Times New Roman" w:hAnsi="Times New Roman" w:cs="Times New Roman"/>
          <w:b/>
          <w:bCs/>
          <w:sz w:val="28"/>
          <w:szCs w:val="28"/>
        </w:rPr>
        <w:t xml:space="preserve">I DUNG, QUY TRÌNH </w:t>
      </w:r>
      <w:r w:rsidRPr="00B7509B">
        <w:rPr>
          <w:rFonts w:ascii="Times New Roman" w:hAnsi="Times New Roman" w:cs="Times New Roman"/>
          <w:b/>
          <w:bCs/>
          <w:sz w:val="28"/>
          <w:szCs w:val="28"/>
        </w:rPr>
        <w:t xml:space="preserve">GIẢI QUYẾT </w:t>
      </w:r>
      <w:r w:rsidRPr="00B7509B">
        <w:rPr>
          <w:rFonts w:ascii="Times New Roman" w:hAnsi="Times New Roman" w:cs="Times New Roman"/>
          <w:b/>
          <w:sz w:val="28"/>
          <w:szCs w:val="28"/>
        </w:rPr>
        <w:t>TTHC</w:t>
      </w:r>
      <w:r w:rsidRPr="00B7509B">
        <w:rPr>
          <w:rFonts w:ascii="Times New Roman" w:hAnsi="Times New Roman" w:cs="Times New Roman"/>
          <w:b/>
          <w:sz w:val="28"/>
          <w:szCs w:val="28"/>
        </w:rPr>
        <w:br/>
      </w:r>
      <w:r w:rsidR="00970C5F">
        <w:rPr>
          <w:rFonts w:ascii="Times New Roman" w:hAnsi="Times New Roman" w:cs="Times New Roman"/>
          <w:b/>
          <w:sz w:val="28"/>
          <w:szCs w:val="28"/>
        </w:rPr>
        <w:t>THỰC HIỆN TẠI BỘ PHẬN MỘT CỬA UBND CẤP XÃ</w:t>
      </w:r>
      <w:r w:rsidR="00F26463" w:rsidRPr="000778C5">
        <w:rPr>
          <w:rFonts w:ascii="Times New Roman" w:hAnsi="Times New Roman" w:cs="Times New Roman"/>
          <w:b/>
          <w:sz w:val="28"/>
          <w:szCs w:val="28"/>
        </w:rPr>
        <w:t xml:space="preserve">VỀ THỰC HIỆN MỘT SỐ CHÍNH SÁCH HỖ TRỢ NGƯỜI LAO ĐỘNG VÀ NGƯỜI SỬ DỤNG LAO ĐỘNG GẶP KHÓ KHĂN DO ĐẠI DỊCH COVID-19 </w:t>
      </w:r>
    </w:p>
    <w:p w:rsidR="00F26463" w:rsidRPr="000778C5" w:rsidRDefault="00F26463" w:rsidP="00133629">
      <w:pPr>
        <w:spacing w:after="0"/>
        <w:jc w:val="center"/>
        <w:rPr>
          <w:rFonts w:ascii="Times New Roman" w:hAnsi="Times New Roman" w:cs="Times New Roman"/>
          <w:b/>
          <w:sz w:val="28"/>
          <w:szCs w:val="28"/>
        </w:rPr>
      </w:pPr>
      <w:r w:rsidRPr="000778C5">
        <w:rPr>
          <w:rFonts w:ascii="Times New Roman" w:hAnsi="Times New Roman" w:cs="Times New Roman"/>
          <w:b/>
          <w:sz w:val="28"/>
          <w:szCs w:val="28"/>
        </w:rPr>
        <w:t>TRÊN ĐỊA BÀN TỈNH TÂY NINH</w:t>
      </w:r>
    </w:p>
    <w:p w:rsidR="00750A9F" w:rsidRDefault="00750A9F" w:rsidP="002B74E6">
      <w:pPr>
        <w:spacing w:after="0" w:line="340" w:lineRule="atLeast"/>
        <w:jc w:val="center"/>
        <w:rPr>
          <w:rStyle w:val="Strong"/>
          <w:rFonts w:ascii="Times New Roman" w:hAnsi="Times New Roman" w:cs="Times New Roman"/>
          <w:sz w:val="26"/>
          <w:szCs w:val="26"/>
        </w:rPr>
      </w:pPr>
    </w:p>
    <w:tbl>
      <w:tblPr>
        <w:tblW w:w="10039" w:type="dxa"/>
        <w:tblCellSpacing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849"/>
        <w:gridCol w:w="990"/>
        <w:gridCol w:w="4860"/>
        <w:gridCol w:w="1080"/>
        <w:gridCol w:w="1260"/>
      </w:tblGrid>
      <w:tr w:rsidR="00947972"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947972">
            <w:pPr>
              <w:spacing w:before="120" w:after="120"/>
              <w:jc w:val="center"/>
              <w:rPr>
                <w:rFonts w:ascii="Times New Roman" w:eastAsia="Times New Roman" w:hAnsi="Times New Roman"/>
                <w:b/>
                <w:sz w:val="26"/>
                <w:szCs w:val="26"/>
              </w:rPr>
            </w:pPr>
            <w:r>
              <w:rPr>
                <w:rFonts w:ascii="Times New Roman" w:hAnsi="Times New Roman"/>
                <w:b/>
                <w:spacing w:val="-6"/>
                <w:sz w:val="26"/>
                <w:szCs w:val="26"/>
              </w:rPr>
              <w:t>Quy trình 01</w:t>
            </w:r>
          </w:p>
        </w:tc>
        <w:tc>
          <w:tcPr>
            <w:tcW w:w="8190" w:type="dxa"/>
            <w:gridSpan w:val="4"/>
            <w:tcBorders>
              <w:top w:val="single" w:sz="4" w:space="0" w:color="auto"/>
              <w:left w:val="single" w:sz="4" w:space="0" w:color="auto"/>
              <w:bottom w:val="single" w:sz="4" w:space="0" w:color="auto"/>
              <w:right w:val="single" w:sz="4" w:space="0" w:color="auto"/>
            </w:tcBorders>
            <w:vAlign w:val="center"/>
            <w:hideMark/>
          </w:tcPr>
          <w:p w:rsidR="00947972" w:rsidRPr="00B7509B" w:rsidRDefault="00581333" w:rsidP="002C4F9D">
            <w:pPr>
              <w:spacing w:before="120" w:after="120"/>
              <w:jc w:val="both"/>
              <w:rPr>
                <w:rFonts w:ascii="Times New Roman" w:hAnsi="Times New Roman"/>
                <w:b/>
                <w:sz w:val="26"/>
                <w:szCs w:val="26"/>
                <w:lang w:val="nl-NL"/>
              </w:rPr>
            </w:pPr>
            <w:r>
              <w:rPr>
                <w:rFonts w:ascii="Times New Roman" w:hAnsi="Times New Roman" w:cs="Times New Roman"/>
                <w:b/>
                <w:sz w:val="26"/>
                <w:szCs w:val="26"/>
                <w:lang w:val="pt-BR"/>
              </w:rPr>
              <w:t>T</w:t>
            </w:r>
            <w:r w:rsidRPr="00B973FA">
              <w:rPr>
                <w:rFonts w:ascii="Times New Roman" w:hAnsi="Times New Roman" w:cs="Times New Roman"/>
                <w:b/>
                <w:sz w:val="26"/>
                <w:szCs w:val="26"/>
                <w:lang w:val="pt-BR"/>
              </w:rPr>
              <w:t>HỦ TỤC HỖ TRỢ HỘ</w:t>
            </w:r>
            <w:r>
              <w:rPr>
                <w:rFonts w:ascii="Times New Roman" w:hAnsi="Times New Roman" w:cs="Times New Roman"/>
                <w:b/>
                <w:sz w:val="26"/>
                <w:szCs w:val="26"/>
                <w:lang w:val="pt-BR"/>
              </w:rPr>
              <w:t xml:space="preserve"> KINH DOANH CÓ ĐĂNG KÝ KINH DOANH VÀ CÓ TRONG DANH BẠ CỦA CƠ QUAN THUẾ GẶP KHÓ KHĂN</w:t>
            </w:r>
            <w:r w:rsidRPr="00B973FA">
              <w:rPr>
                <w:rFonts w:ascii="Times New Roman" w:hAnsi="Times New Roman" w:cs="Times New Roman"/>
                <w:b/>
                <w:sz w:val="26"/>
                <w:szCs w:val="26"/>
                <w:lang w:val="pt-BR"/>
              </w:rPr>
              <w:t xml:space="preserve"> DO ĐẠI DỊCH COVID-19</w:t>
            </w:r>
          </w:p>
        </w:tc>
      </w:tr>
      <w:tr w:rsidR="00947972" w:rsidRPr="00B7509B" w:rsidTr="002C4F9D">
        <w:trPr>
          <w:tblCellSpacing w:w="0" w:type="dxa"/>
        </w:trPr>
        <w:tc>
          <w:tcPr>
            <w:tcW w:w="1849" w:type="dxa"/>
            <w:vMerge w:val="restart"/>
            <w:tcBorders>
              <w:top w:val="single" w:sz="4" w:space="0" w:color="auto"/>
              <w:left w:val="single" w:sz="4" w:space="0" w:color="auto"/>
              <w:right w:val="single" w:sz="4" w:space="0" w:color="auto"/>
            </w:tcBorders>
            <w:vAlign w:val="center"/>
            <w:hideMark/>
          </w:tcPr>
          <w:p w:rsidR="00947972" w:rsidRPr="00B7509B" w:rsidRDefault="00947972" w:rsidP="002C4F9D">
            <w:pPr>
              <w:spacing w:before="120" w:after="120"/>
              <w:jc w:val="both"/>
              <w:rPr>
                <w:rFonts w:ascii="Times New Roman" w:eastAsia="Times New Roman" w:hAnsi="Times New Roman"/>
                <w:b/>
                <w:bCs/>
                <w:sz w:val="26"/>
                <w:szCs w:val="26"/>
              </w:rPr>
            </w:pPr>
            <w:r w:rsidRPr="00B7509B">
              <w:rPr>
                <w:rFonts w:ascii="Times New Roman" w:eastAsia="Times New Roman" w:hAnsi="Times New Roman"/>
                <w:b/>
                <w:bCs/>
                <w:sz w:val="26"/>
                <w:szCs w:val="26"/>
              </w:rPr>
              <w:t>1. Trình tự thực hiện:</w:t>
            </w:r>
          </w:p>
          <w:p w:rsidR="00947972" w:rsidRDefault="00947972" w:rsidP="002C4F9D">
            <w:pPr>
              <w:spacing w:before="120" w:after="120" w:line="240" w:lineRule="auto"/>
              <w:rPr>
                <w:rFonts w:ascii="Times New Roman" w:eastAsia="Times New Roman" w:hAnsi="Times New Roman"/>
                <w:b/>
                <w:bCs/>
                <w:sz w:val="26"/>
                <w:szCs w:val="26"/>
              </w:rPr>
            </w:pPr>
          </w:p>
          <w:p w:rsidR="00947972" w:rsidRPr="00B7509B" w:rsidRDefault="00947972" w:rsidP="002C4F9D">
            <w:pPr>
              <w:spacing w:before="120" w:after="120" w:line="240" w:lineRule="auto"/>
              <w:rPr>
                <w:rFonts w:ascii="Times New Roman" w:eastAsia="Times New Roman" w:hAnsi="Times New Roman"/>
                <w:b/>
                <w:bCs/>
                <w:sz w:val="26"/>
                <w:szCs w:val="26"/>
              </w:rPr>
            </w:pPr>
          </w:p>
        </w:tc>
        <w:tc>
          <w:tcPr>
            <w:tcW w:w="8190" w:type="dxa"/>
            <w:gridSpan w:val="4"/>
            <w:tcBorders>
              <w:top w:val="single" w:sz="4" w:space="0" w:color="auto"/>
              <w:left w:val="single" w:sz="4" w:space="0" w:color="auto"/>
              <w:bottom w:val="single" w:sz="4" w:space="0" w:color="auto"/>
              <w:right w:val="single" w:sz="4" w:space="0" w:color="auto"/>
            </w:tcBorders>
            <w:hideMark/>
          </w:tcPr>
          <w:p w:rsidR="00A25AC0" w:rsidRPr="00B7509B" w:rsidRDefault="00A25AC0" w:rsidP="00A25AC0">
            <w:pPr>
              <w:pStyle w:val="Header"/>
              <w:spacing w:before="120" w:after="120"/>
              <w:ind w:right="8"/>
              <w:jc w:val="both"/>
              <w:rPr>
                <w:rFonts w:ascii="Times New Roman" w:hAnsi="Times New Roman"/>
                <w:sz w:val="26"/>
                <w:szCs w:val="26"/>
                <w:lang w:val="nl-NL"/>
              </w:rPr>
            </w:pPr>
            <w:r w:rsidRPr="00B7509B">
              <w:rPr>
                <w:rFonts w:ascii="Times New Roman" w:hAnsi="Times New Roman"/>
                <w:sz w:val="26"/>
                <w:szCs w:val="26"/>
              </w:rPr>
              <w:t xml:space="preserve">- </w:t>
            </w:r>
            <w:r w:rsidR="008A24BE">
              <w:rPr>
                <w:rFonts w:ascii="Times New Roman" w:hAnsi="Times New Roman"/>
                <w:sz w:val="26"/>
                <w:szCs w:val="26"/>
              </w:rPr>
              <w:t>Hộ kinh doanh</w:t>
            </w:r>
            <w:r w:rsidRPr="00B7509B">
              <w:rPr>
                <w:rFonts w:ascii="Times New Roman" w:hAnsi="Times New Roman"/>
                <w:sz w:val="26"/>
                <w:szCs w:val="26"/>
              </w:rPr>
              <w:t xml:space="preserve"> có</w:t>
            </w:r>
            <w:r w:rsidRPr="00B7509B">
              <w:rPr>
                <w:rFonts w:ascii="Times New Roman" w:hAnsi="Times New Roman"/>
                <w:bCs/>
                <w:sz w:val="26"/>
                <w:szCs w:val="26"/>
                <w:lang w:val="vi-VN"/>
              </w:rPr>
              <w:t xml:space="preserve"> nhu cầu thực hiện thủ tục hành chính này</w:t>
            </w:r>
            <w:r w:rsidRPr="00B7509B">
              <w:rPr>
                <w:rFonts w:ascii="Times New Roman" w:eastAsia="Arial" w:hAnsi="Times New Roman"/>
                <w:sz w:val="26"/>
                <w:szCs w:val="26"/>
              </w:rPr>
              <w:t xml:space="preserve"> thì chuẩn bị </w:t>
            </w:r>
            <w:r w:rsidRPr="00B7509B">
              <w:rPr>
                <w:rFonts w:ascii="Times New Roman" w:hAnsi="Times New Roman"/>
                <w:bCs/>
                <w:sz w:val="26"/>
                <w:szCs w:val="26"/>
                <w:lang w:val="vi-VN"/>
              </w:rPr>
              <w:t xml:space="preserve">hồ sơ </w:t>
            </w:r>
            <w:r w:rsidRPr="00B7509B">
              <w:rPr>
                <w:rFonts w:ascii="Times New Roman" w:hAnsi="Times New Roman"/>
                <w:bCs/>
                <w:sz w:val="26"/>
                <w:szCs w:val="26"/>
              </w:rPr>
              <w:t xml:space="preserve">đúng theo quy định nộp </w:t>
            </w:r>
            <w:r w:rsidRPr="00B7509B">
              <w:rPr>
                <w:rFonts w:ascii="Times New Roman" w:hAnsi="Times New Roman"/>
                <w:bCs/>
                <w:sz w:val="26"/>
                <w:szCs w:val="26"/>
                <w:lang w:val="vi-VN"/>
              </w:rPr>
              <w:t xml:space="preserve">tại các điểm </w:t>
            </w:r>
            <w:r w:rsidRPr="00B7509B">
              <w:rPr>
                <w:rFonts w:ascii="Times New Roman" w:hAnsi="Times New Roman"/>
                <w:bCs/>
                <w:sz w:val="26"/>
                <w:szCs w:val="26"/>
              </w:rPr>
              <w:t xml:space="preserve">bưu chính </w:t>
            </w:r>
            <w:r w:rsidRPr="00B7509B">
              <w:rPr>
                <w:rFonts w:ascii="Times New Roman" w:hAnsi="Times New Roman"/>
                <w:bCs/>
                <w:sz w:val="26"/>
                <w:szCs w:val="26"/>
                <w:lang w:val="vi-VN"/>
              </w:rPr>
              <w:t>thuộc hệ thống Bưu điện tỉnh trên địa bàn tỉnh Tây Ninh (</w:t>
            </w:r>
            <w:r w:rsidRPr="00B7509B">
              <w:rPr>
                <w:rFonts w:ascii="Times New Roman" w:hAnsi="Times New Roman"/>
                <w:bCs/>
                <w:sz w:val="26"/>
                <w:szCs w:val="26"/>
              </w:rPr>
              <w:t xml:space="preserve">Bao gồm: </w:t>
            </w:r>
            <w:r w:rsidRPr="00B7509B">
              <w:rPr>
                <w:rFonts w:ascii="Times New Roman" w:hAnsi="Times New Roman"/>
                <w:bCs/>
                <w:sz w:val="26"/>
                <w:szCs w:val="26"/>
                <w:lang w:val="vi-VN"/>
              </w:rPr>
              <w:t xml:space="preserve">bưu điện tỉnh, huyện, xã) hoặc liên hệ qua số điện thoại </w:t>
            </w:r>
            <w:r w:rsidRPr="00B7509B">
              <w:rPr>
                <w:rFonts w:ascii="Times New Roman" w:hAnsi="Times New Roman"/>
                <w:b/>
                <w:bCs/>
                <w:sz w:val="26"/>
                <w:szCs w:val="26"/>
                <w:lang w:val="vi-VN"/>
              </w:rPr>
              <w:t>1900561563</w:t>
            </w:r>
            <w:r w:rsidRPr="00B7509B">
              <w:rPr>
                <w:rFonts w:ascii="Times New Roman" w:hAnsi="Times New Roman"/>
                <w:bCs/>
                <w:sz w:val="26"/>
                <w:szCs w:val="26"/>
                <w:lang w:val="vi-VN"/>
              </w:rPr>
              <w:t xml:space="preserve"> để </w:t>
            </w:r>
            <w:r w:rsidRPr="00B7509B">
              <w:rPr>
                <w:rFonts w:ascii="Times New Roman" w:hAnsi="Times New Roman"/>
                <w:bCs/>
                <w:sz w:val="26"/>
                <w:szCs w:val="26"/>
              </w:rPr>
              <w:t>được nhân viên tại các</w:t>
            </w:r>
            <w:r w:rsidRPr="00B7509B">
              <w:rPr>
                <w:rFonts w:ascii="Times New Roman" w:hAnsi="Times New Roman"/>
                <w:bCs/>
                <w:sz w:val="26"/>
                <w:szCs w:val="26"/>
                <w:lang w:val="vi-VN"/>
              </w:rPr>
              <w:t xml:space="preserve"> điểm </w:t>
            </w:r>
            <w:r w:rsidRPr="00B7509B">
              <w:rPr>
                <w:rFonts w:ascii="Times New Roman" w:hAnsi="Times New Roman"/>
                <w:bCs/>
                <w:sz w:val="26"/>
                <w:szCs w:val="26"/>
              </w:rPr>
              <w:t xml:space="preserve">bưu chính </w:t>
            </w:r>
            <w:r w:rsidRPr="00B7509B">
              <w:rPr>
                <w:rFonts w:ascii="Times New Roman" w:hAnsi="Times New Roman"/>
                <w:bCs/>
                <w:sz w:val="26"/>
                <w:szCs w:val="26"/>
                <w:lang w:val="vi-VN"/>
              </w:rPr>
              <w:t xml:space="preserve">thuộc hệ thống Bưu điện tỉnh </w:t>
            </w:r>
            <w:r w:rsidRPr="00B7509B">
              <w:rPr>
                <w:rFonts w:ascii="Times New Roman" w:hAnsi="Times New Roman"/>
                <w:bCs/>
                <w:sz w:val="26"/>
                <w:szCs w:val="26"/>
              </w:rPr>
              <w:t xml:space="preserve">gần nhất </w:t>
            </w:r>
            <w:r w:rsidRPr="00B7509B">
              <w:rPr>
                <w:rFonts w:ascii="Times New Roman" w:hAnsi="Times New Roman"/>
                <w:bCs/>
                <w:sz w:val="26"/>
                <w:szCs w:val="26"/>
                <w:lang w:val="vi-VN"/>
              </w:rPr>
              <w:t xml:space="preserve">trực tiếp </w:t>
            </w:r>
            <w:r w:rsidRPr="00B7509B">
              <w:rPr>
                <w:rFonts w:ascii="Times New Roman" w:hAnsi="Times New Roman"/>
                <w:bCs/>
                <w:sz w:val="26"/>
                <w:szCs w:val="26"/>
              </w:rPr>
              <w:t xml:space="preserve">đến </w:t>
            </w:r>
            <w:r w:rsidRPr="00B7509B">
              <w:rPr>
                <w:rFonts w:ascii="Times New Roman" w:hAnsi="Times New Roman"/>
                <w:bCs/>
                <w:sz w:val="26"/>
                <w:szCs w:val="26"/>
                <w:lang w:val="vi-VN"/>
              </w:rPr>
              <w:t xml:space="preserve">tiếp nhận hồ sơ </w:t>
            </w:r>
            <w:r w:rsidRPr="00B7509B">
              <w:rPr>
                <w:rFonts w:ascii="Times New Roman" w:hAnsi="Times New Roman"/>
                <w:bCs/>
                <w:sz w:val="26"/>
                <w:szCs w:val="26"/>
              </w:rPr>
              <w:t xml:space="preserve">tại nơi mà </w:t>
            </w:r>
            <w:r w:rsidR="002D1809">
              <w:rPr>
                <w:rFonts w:ascii="Times New Roman" w:hAnsi="Times New Roman"/>
                <w:sz w:val="26"/>
                <w:szCs w:val="26"/>
              </w:rPr>
              <w:t>Hộ kinh doanh</w:t>
            </w:r>
            <w:r w:rsidRPr="00B7509B">
              <w:rPr>
                <w:rFonts w:ascii="Times New Roman" w:hAnsi="Times New Roman"/>
                <w:bCs/>
                <w:sz w:val="26"/>
                <w:szCs w:val="26"/>
              </w:rPr>
              <w:t xml:space="preserve">có yêu </w:t>
            </w:r>
            <w:r w:rsidRPr="00B7509B">
              <w:rPr>
                <w:rFonts w:ascii="Times New Roman" w:hAnsi="Times New Roman"/>
                <w:bCs/>
                <w:sz w:val="26"/>
                <w:szCs w:val="26"/>
                <w:lang w:val="vi-VN"/>
              </w:rPr>
              <w:t xml:space="preserve">cầu. </w:t>
            </w:r>
            <w:r w:rsidRPr="00B7509B">
              <w:rPr>
                <w:rFonts w:ascii="Times New Roman" w:hAnsi="Times New Roman"/>
                <w:sz w:val="26"/>
                <w:szCs w:val="26"/>
                <w:lang w:val="nl-NL"/>
              </w:rPr>
              <w:t xml:space="preserve">Nhân viên tại các điểm bưu chính sau khi tiếp nhận hồ sơ phải vận chuyển hồ sơ và nộp tại </w:t>
            </w:r>
            <w:r w:rsidRPr="00B7509B">
              <w:rPr>
                <w:rFonts w:ascii="Times New Roman" w:hAnsi="Times New Roman"/>
                <w:sz w:val="26"/>
                <w:szCs w:val="26"/>
              </w:rPr>
              <w:t xml:space="preserve">Bộ phận Tiếp nhận và Trả kết quả thuộc UBND cấp </w:t>
            </w:r>
            <w:r w:rsidR="00620E1F">
              <w:rPr>
                <w:rFonts w:ascii="Times New Roman" w:hAnsi="Times New Roman"/>
                <w:sz w:val="26"/>
                <w:szCs w:val="26"/>
                <w:lang w:val="vi-VN"/>
              </w:rPr>
              <w:t>xã</w:t>
            </w:r>
            <w:r w:rsidRPr="00B7509B">
              <w:rPr>
                <w:rFonts w:ascii="Times New Roman" w:hAnsi="Times New Roman"/>
                <w:sz w:val="26"/>
                <w:szCs w:val="26"/>
              </w:rPr>
              <w:t>.</w:t>
            </w:r>
          </w:p>
          <w:p w:rsidR="00A25AC0" w:rsidRPr="00B7509B" w:rsidRDefault="00A25AC0" w:rsidP="00A25AC0">
            <w:pPr>
              <w:spacing w:before="120" w:after="120" w:line="240" w:lineRule="auto"/>
              <w:jc w:val="both"/>
              <w:rPr>
                <w:rFonts w:ascii="Times New Roman" w:eastAsia="Arial" w:hAnsi="Times New Roman"/>
                <w:sz w:val="26"/>
                <w:szCs w:val="26"/>
                <w:lang w:val="pt-BR"/>
              </w:rPr>
            </w:pPr>
            <w:r w:rsidRPr="00B7509B">
              <w:rPr>
                <w:rFonts w:ascii="Times New Roman" w:hAnsi="Times New Roman"/>
                <w:bCs/>
                <w:sz w:val="26"/>
                <w:szCs w:val="26"/>
                <w:lang w:val="nl-NL"/>
              </w:rPr>
              <w:t xml:space="preserve">  - </w:t>
            </w:r>
            <w:r w:rsidRPr="00B7509B">
              <w:rPr>
                <w:rFonts w:ascii="Times New Roman" w:hAnsi="Times New Roman"/>
                <w:bCs/>
                <w:sz w:val="26"/>
                <w:szCs w:val="26"/>
                <w:lang w:val="vi-VN"/>
              </w:rPr>
              <w:t xml:space="preserve">Trường hợp </w:t>
            </w:r>
            <w:r w:rsidR="006F20FF">
              <w:rPr>
                <w:rFonts w:ascii="Times New Roman" w:hAnsi="Times New Roman"/>
                <w:sz w:val="26"/>
                <w:szCs w:val="26"/>
              </w:rPr>
              <w:t>Hộ kinh doanh</w:t>
            </w:r>
            <w:r w:rsidR="00E30CB3">
              <w:rPr>
                <w:rFonts w:ascii="Times New Roman" w:hAnsi="Times New Roman"/>
                <w:sz w:val="26"/>
                <w:szCs w:val="26"/>
              </w:rPr>
              <w:t xml:space="preserve"> </w:t>
            </w:r>
            <w:r w:rsidRPr="00B7509B">
              <w:rPr>
                <w:rFonts w:ascii="Times New Roman" w:hAnsi="Times New Roman"/>
                <w:sz w:val="26"/>
                <w:szCs w:val="26"/>
                <w:lang w:val="nl-NL"/>
              </w:rPr>
              <w:t>không</w:t>
            </w:r>
            <w:r w:rsidRPr="00B7509B">
              <w:rPr>
                <w:rFonts w:ascii="Times New Roman" w:hAnsi="Times New Roman"/>
                <w:bCs/>
                <w:sz w:val="26"/>
                <w:szCs w:val="26"/>
                <w:lang w:val="vi-VN"/>
              </w:rPr>
              <w:t xml:space="preserve"> có nhu cầu nộp </w:t>
            </w:r>
            <w:r w:rsidRPr="00B7509B">
              <w:rPr>
                <w:rFonts w:ascii="Times New Roman" w:hAnsi="Times New Roman"/>
                <w:bCs/>
                <w:sz w:val="26"/>
                <w:szCs w:val="26"/>
              </w:rPr>
              <w:t>hồ</w:t>
            </w:r>
            <w:r w:rsidRPr="00B7509B">
              <w:rPr>
                <w:rFonts w:ascii="Times New Roman" w:hAnsi="Times New Roman"/>
                <w:bCs/>
                <w:sz w:val="26"/>
                <w:szCs w:val="26"/>
                <w:lang w:val="vi-VN"/>
              </w:rPr>
              <w:t xml:space="preserve"> sơ thông qua dịch vụ bưu chính </w:t>
            </w:r>
            <w:r w:rsidRPr="00B7509B">
              <w:rPr>
                <w:rFonts w:ascii="Times New Roman" w:eastAsia="Calibri" w:hAnsi="Times New Roman"/>
                <w:sz w:val="26"/>
                <w:szCs w:val="26"/>
                <w:lang w:val="nl-NL"/>
              </w:rPr>
              <w:t xml:space="preserve">công ích thì </w:t>
            </w:r>
            <w:r w:rsidRPr="00B7509B">
              <w:rPr>
                <w:rFonts w:ascii="Times New Roman" w:hAnsi="Times New Roman"/>
                <w:bCs/>
                <w:sz w:val="26"/>
                <w:szCs w:val="26"/>
                <w:lang w:val="vi-VN"/>
              </w:rPr>
              <w:t xml:space="preserve">có thể nộp trực tiếp tại </w:t>
            </w:r>
            <w:r w:rsidRPr="00B7509B">
              <w:rPr>
                <w:rFonts w:ascii="Times New Roman" w:hAnsi="Times New Roman"/>
                <w:sz w:val="26"/>
                <w:szCs w:val="26"/>
              </w:rPr>
              <w:t xml:space="preserve">Bộ phận Tiếp nhận và Trả kết quả thuộc UBND cấp </w:t>
            </w:r>
            <w:r w:rsidR="00EE00F0">
              <w:rPr>
                <w:rFonts w:ascii="Times New Roman" w:hAnsi="Times New Roman"/>
                <w:sz w:val="26"/>
                <w:szCs w:val="26"/>
              </w:rPr>
              <w:t>xã</w:t>
            </w:r>
            <w:r w:rsidRPr="00B7509B">
              <w:rPr>
                <w:rFonts w:ascii="Times New Roman" w:hAnsi="Times New Roman"/>
                <w:sz w:val="26"/>
                <w:szCs w:val="26"/>
              </w:rPr>
              <w:t>.</w:t>
            </w:r>
          </w:p>
          <w:p w:rsidR="00A25AC0" w:rsidRPr="00B7509B" w:rsidRDefault="00A25AC0" w:rsidP="00A25AC0">
            <w:pPr>
              <w:pStyle w:val="Header"/>
              <w:tabs>
                <w:tab w:val="clear" w:pos="4320"/>
                <w:tab w:val="clear" w:pos="8640"/>
              </w:tabs>
              <w:spacing w:before="120" w:after="120"/>
              <w:ind w:left="161" w:right="8"/>
              <w:jc w:val="both"/>
              <w:rPr>
                <w:rFonts w:ascii="Times New Roman" w:hAnsi="Times New Roman"/>
                <w:sz w:val="26"/>
                <w:szCs w:val="26"/>
              </w:rPr>
            </w:pPr>
            <w:r w:rsidRPr="00B7509B">
              <w:rPr>
                <w:rFonts w:ascii="Times New Roman" w:hAnsi="Times New Roman"/>
                <w:bCs/>
                <w:sz w:val="26"/>
                <w:szCs w:val="26"/>
                <w:lang w:val="nl-NL"/>
              </w:rPr>
              <w:t xml:space="preserve">- </w:t>
            </w:r>
            <w:r w:rsidRPr="00B7509B">
              <w:rPr>
                <w:rFonts w:ascii="Times New Roman" w:hAnsi="Times New Roman"/>
                <w:bCs/>
                <w:sz w:val="26"/>
                <w:szCs w:val="26"/>
              </w:rPr>
              <w:t xml:space="preserve">Ngoài 02 hình thức trên, </w:t>
            </w:r>
            <w:r w:rsidR="00DE7F89">
              <w:rPr>
                <w:rFonts w:ascii="Times New Roman" w:hAnsi="Times New Roman"/>
                <w:sz w:val="26"/>
                <w:szCs w:val="26"/>
              </w:rPr>
              <w:t>Hộ kinh doanh</w:t>
            </w:r>
            <w:r w:rsidRPr="00B7509B">
              <w:rPr>
                <w:rFonts w:ascii="Times New Roman" w:hAnsi="Times New Roman"/>
                <w:sz w:val="26"/>
                <w:szCs w:val="26"/>
                <w:lang w:val="nl-NL"/>
              </w:rPr>
              <w:t xml:space="preserve">có thể </w:t>
            </w:r>
            <w:r w:rsidRPr="00B7509B">
              <w:rPr>
                <w:rFonts w:ascii="Times New Roman" w:hAnsi="Times New Roman"/>
                <w:sz w:val="26"/>
                <w:szCs w:val="26"/>
              </w:rPr>
              <w:t>nộp hồ sơ bằng hình thức trực tuyến tại:</w:t>
            </w:r>
          </w:p>
          <w:p w:rsidR="00A25AC0" w:rsidRPr="00B7509B" w:rsidRDefault="00A25AC0" w:rsidP="00A25AC0">
            <w:pPr>
              <w:spacing w:before="120" w:after="120" w:line="240" w:lineRule="auto"/>
              <w:ind w:left="57" w:right="57"/>
              <w:jc w:val="both"/>
              <w:rPr>
                <w:rFonts w:ascii="Times New Roman" w:hAnsi="Times New Roman"/>
                <w:sz w:val="26"/>
                <w:szCs w:val="26"/>
              </w:rPr>
            </w:pPr>
            <w:r w:rsidRPr="00B7509B">
              <w:rPr>
                <w:rFonts w:ascii="Times New Roman" w:hAnsi="Times New Roman"/>
                <w:sz w:val="26"/>
                <w:szCs w:val="26"/>
              </w:rPr>
              <w:t xml:space="preserve"> + Cổng dịch vụ công Quốc gia, địa chỉ: </w:t>
            </w:r>
            <w:hyperlink r:id="rId6" w:history="1">
              <w:r w:rsidRPr="00B7509B">
                <w:rPr>
                  <w:rStyle w:val="Hyperlink"/>
                  <w:rFonts w:ascii="Times New Roman" w:hAnsi="Times New Roman"/>
                  <w:color w:val="auto"/>
                  <w:sz w:val="26"/>
                  <w:szCs w:val="26"/>
                </w:rPr>
                <w:t>https://dichvucong.gov.vn/</w:t>
              </w:r>
            </w:hyperlink>
          </w:p>
          <w:p w:rsidR="00DC667A" w:rsidRDefault="00A25AC0" w:rsidP="00DC667A">
            <w:pPr>
              <w:pStyle w:val="Header"/>
              <w:tabs>
                <w:tab w:val="clear" w:pos="4320"/>
                <w:tab w:val="clear" w:pos="8640"/>
              </w:tabs>
              <w:spacing w:before="120" w:after="120"/>
              <w:ind w:right="8" w:firstLineChars="50" w:firstLine="130"/>
              <w:jc w:val="both"/>
              <w:rPr>
                <w:rFonts w:ascii="SimSun" w:eastAsia="SimSun" w:hAnsi="SimSun" w:cs="SimSun"/>
                <w:sz w:val="26"/>
                <w:szCs w:val="26"/>
              </w:rPr>
            </w:pPr>
            <w:r w:rsidRPr="00B7509B">
              <w:rPr>
                <w:rFonts w:ascii="Times New Roman" w:hAnsi="Times New Roman"/>
                <w:sz w:val="26"/>
                <w:szCs w:val="26"/>
              </w:rPr>
              <w:t xml:space="preserve">+ Cổng dịch vụ công tỉnh, địa chỉ </w:t>
            </w:r>
            <w:hyperlink r:id="rId7" w:history="1">
              <w:r w:rsidRPr="00B7509B">
                <w:rPr>
                  <w:rStyle w:val="Hyperlink"/>
                  <w:rFonts w:ascii="Times New Roman" w:eastAsia="SimSun" w:hAnsi="Times New Roman"/>
                  <w:color w:val="auto"/>
                  <w:sz w:val="26"/>
                  <w:szCs w:val="26"/>
                </w:rPr>
                <w:t>https://dichvucong.tayninh.gov.vn/</w:t>
              </w:r>
            </w:hyperlink>
          </w:p>
          <w:p w:rsidR="00DF03CF" w:rsidRPr="00EE3924" w:rsidRDefault="00DF03CF" w:rsidP="00DC667A">
            <w:pPr>
              <w:pStyle w:val="Header"/>
              <w:tabs>
                <w:tab w:val="clear" w:pos="4320"/>
                <w:tab w:val="clear" w:pos="8640"/>
              </w:tabs>
              <w:spacing w:before="120" w:after="120"/>
              <w:ind w:right="8" w:firstLineChars="50" w:firstLine="120"/>
              <w:jc w:val="both"/>
              <w:rPr>
                <w:rFonts w:ascii="Times New Roman" w:eastAsia="Times New Roman" w:hAnsi="Times New Roman" w:cs="Times New Roman"/>
                <w:sz w:val="17"/>
                <w:szCs w:val="17"/>
              </w:rPr>
            </w:pPr>
            <w:r w:rsidRPr="00DF03CF">
              <w:rPr>
                <w:rFonts w:ascii="Times New Roman" w:eastAsia="Times New Roman" w:hAnsi="Times New Roman" w:cs="Times New Roman"/>
              </w:rPr>
              <w:t>*</w:t>
            </w:r>
            <w:r w:rsidRPr="00DC667A">
              <w:rPr>
                <w:rFonts w:ascii="Times New Roman" w:hAnsi="Times New Roman"/>
                <w:i/>
                <w:sz w:val="26"/>
                <w:szCs w:val="26"/>
                <w:shd w:val="clear" w:color="auto" w:fill="FFFFFF"/>
              </w:rPr>
              <w:t xml:space="preserve">Lưu ý: Đối với hồ sơ nộp trực tuyến, sau khi có kết quả giải quyết </w:t>
            </w:r>
            <w:r w:rsidR="00427597">
              <w:rPr>
                <w:rFonts w:ascii="Times New Roman" w:hAnsi="Times New Roman"/>
                <w:i/>
                <w:sz w:val="26"/>
                <w:szCs w:val="26"/>
                <w:shd w:val="clear" w:color="auto" w:fill="FFFFFF"/>
              </w:rPr>
              <w:t>Hộ Kinh doanh</w:t>
            </w:r>
            <w:r w:rsidRPr="00DC667A">
              <w:rPr>
                <w:rFonts w:ascii="Times New Roman" w:hAnsi="Times New Roman"/>
                <w:i/>
                <w:sz w:val="26"/>
                <w:szCs w:val="26"/>
                <w:shd w:val="clear" w:color="auto" w:fill="FFFFFF"/>
              </w:rPr>
              <w:t xml:space="preserve"> phải gửi bản giấy về </w:t>
            </w:r>
            <w:r w:rsidR="00427597" w:rsidRPr="00B03211">
              <w:rPr>
                <w:rFonts w:ascii="Times New Roman" w:hAnsi="Times New Roman"/>
                <w:i/>
                <w:sz w:val="26"/>
                <w:szCs w:val="26"/>
                <w:shd w:val="clear" w:color="auto" w:fill="FFFFFF"/>
              </w:rPr>
              <w:t>Bộ phận Tiếp nhận và Trả kết quả thuộc UBND cấp xã</w:t>
            </w:r>
            <w:r w:rsidRPr="00DC667A">
              <w:rPr>
                <w:rFonts w:ascii="Times New Roman" w:hAnsi="Times New Roman"/>
                <w:i/>
                <w:sz w:val="26"/>
                <w:szCs w:val="26"/>
                <w:shd w:val="clear" w:color="auto" w:fill="FFFFFF"/>
              </w:rPr>
              <w:t>để đối chiếu nhận kết quả.</w:t>
            </w:r>
          </w:p>
          <w:p w:rsidR="00A25AC0" w:rsidRPr="00B7509B" w:rsidRDefault="00A25AC0" w:rsidP="00A25AC0">
            <w:pPr>
              <w:spacing w:after="0" w:line="240" w:lineRule="auto"/>
              <w:jc w:val="both"/>
              <w:rPr>
                <w:rFonts w:ascii="Times New Roman" w:hAnsi="Times New Roman"/>
                <w:sz w:val="26"/>
                <w:szCs w:val="26"/>
                <w:lang w:val="pt-BR"/>
              </w:rPr>
            </w:pPr>
            <w:r w:rsidRPr="00B7509B">
              <w:rPr>
                <w:rFonts w:ascii="Times New Roman" w:hAnsi="Times New Roman"/>
                <w:b/>
                <w:sz w:val="26"/>
                <w:szCs w:val="26"/>
                <w:lang w:val="pt-BR"/>
              </w:rPr>
              <w:t>Thời gian tiếp nhận và trả kết quả</w:t>
            </w:r>
            <w:r w:rsidRPr="00B7509B">
              <w:rPr>
                <w:rFonts w:ascii="Times New Roman" w:hAnsi="Times New Roman"/>
                <w:sz w:val="26"/>
                <w:szCs w:val="26"/>
                <w:lang w:val="pt-BR"/>
              </w:rPr>
              <w:t>: Từ thứ hai đến thứ sáu hàng tuần. (Sáng từ 7 giờ đến 11 giờ 30 phút, chiều từ 13 giờ 30 phút đến 17 giờ, trừ ngày nghỉ, lễ theo quy định).</w:t>
            </w:r>
          </w:p>
          <w:p w:rsidR="00947972" w:rsidRPr="00EB5A55" w:rsidRDefault="00A25AC0" w:rsidP="00A25AC0">
            <w:pPr>
              <w:spacing w:after="120" w:line="240" w:lineRule="auto"/>
              <w:jc w:val="both"/>
              <w:rPr>
                <w:rFonts w:ascii="Times New Roman" w:hAnsi="Times New Roman"/>
                <w:b/>
                <w:sz w:val="26"/>
                <w:szCs w:val="26"/>
                <w:lang w:val="pt-BR"/>
              </w:rPr>
            </w:pPr>
            <w:r w:rsidRPr="00EB5A55">
              <w:rPr>
                <w:rFonts w:ascii="Times New Roman" w:hAnsi="Times New Roman"/>
                <w:b/>
                <w:sz w:val="26"/>
                <w:szCs w:val="26"/>
                <w:lang w:val="pt-BR"/>
              </w:rPr>
              <w:t>*Quy trình tiếp nhận và giải quyết hồ sơ được thực hiện như sau:</w:t>
            </w:r>
          </w:p>
        </w:tc>
      </w:tr>
      <w:tr w:rsidR="00947972" w:rsidRPr="00B7509B" w:rsidTr="002C4F9D">
        <w:trPr>
          <w:tblCellSpacing w:w="0" w:type="dxa"/>
        </w:trPr>
        <w:tc>
          <w:tcPr>
            <w:tcW w:w="1849" w:type="dxa"/>
            <w:vMerge/>
            <w:tcBorders>
              <w:left w:val="single" w:sz="4" w:space="0" w:color="auto"/>
              <w:right w:val="single" w:sz="4" w:space="0" w:color="auto"/>
            </w:tcBorders>
            <w:vAlign w:val="center"/>
            <w:hideMark/>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990"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STT</w:t>
            </w:r>
          </w:p>
        </w:tc>
        <w:tc>
          <w:tcPr>
            <w:tcW w:w="4860"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Nội dung công việc</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Trách nhiệm</w:t>
            </w:r>
          </w:p>
        </w:tc>
        <w:tc>
          <w:tcPr>
            <w:tcW w:w="1260" w:type="dxa"/>
            <w:tcBorders>
              <w:top w:val="single" w:sz="4" w:space="0" w:color="auto"/>
              <w:left w:val="single" w:sz="4" w:space="0" w:color="auto"/>
              <w:bottom w:val="single" w:sz="4" w:space="0" w:color="auto"/>
              <w:right w:val="single" w:sz="4" w:space="0" w:color="auto"/>
            </w:tcBorders>
            <w:hideMark/>
          </w:tcPr>
          <w:p w:rsidR="00947972" w:rsidRPr="00B7509B" w:rsidRDefault="00947972" w:rsidP="002C4F9D">
            <w:pPr>
              <w:spacing w:before="120" w:after="120"/>
              <w:jc w:val="center"/>
              <w:rPr>
                <w:rFonts w:ascii="Times New Roman" w:hAnsi="Times New Roman"/>
                <w:b/>
                <w:sz w:val="26"/>
                <w:szCs w:val="26"/>
                <w:lang w:val="vi-VN"/>
              </w:rPr>
            </w:pPr>
            <w:r w:rsidRPr="00B7509B">
              <w:rPr>
                <w:rFonts w:ascii="Times New Roman" w:hAnsi="Times New Roman"/>
                <w:b/>
                <w:sz w:val="26"/>
                <w:szCs w:val="26"/>
                <w:lang w:val="es-ES"/>
              </w:rPr>
              <w:t>Thời gian:</w:t>
            </w:r>
          </w:p>
          <w:p w:rsidR="00947972" w:rsidRPr="00B7509B" w:rsidRDefault="00947972" w:rsidP="002C4F9D">
            <w:pPr>
              <w:spacing w:before="120" w:after="120"/>
              <w:jc w:val="center"/>
              <w:rPr>
                <w:rFonts w:ascii="Times New Roman" w:hAnsi="Times New Roman"/>
                <w:b/>
                <w:sz w:val="26"/>
                <w:szCs w:val="26"/>
                <w:lang w:val="es-ES"/>
              </w:rPr>
            </w:pPr>
            <w:r>
              <w:rPr>
                <w:rFonts w:ascii="Times New Roman" w:hAnsi="Times New Roman"/>
                <w:bCs/>
                <w:sz w:val="26"/>
                <w:szCs w:val="26"/>
                <w:lang w:val="nl-NL"/>
              </w:rPr>
              <w:t>09</w:t>
            </w:r>
            <w:r>
              <w:rPr>
                <w:rFonts w:ascii="Times New Roman" w:hAnsi="Times New Roman"/>
                <w:sz w:val="26"/>
                <w:szCs w:val="26"/>
                <w:lang w:val="nl-NL"/>
              </w:rPr>
              <w:t>ngày (72</w:t>
            </w:r>
            <w:r w:rsidRPr="00B7509B">
              <w:rPr>
                <w:rFonts w:ascii="Times New Roman" w:hAnsi="Times New Roman"/>
                <w:sz w:val="26"/>
                <w:szCs w:val="26"/>
                <w:lang w:val="nl-NL"/>
              </w:rPr>
              <w:t xml:space="preserve"> giờ) làm việc</w:t>
            </w:r>
          </w:p>
        </w:tc>
      </w:tr>
      <w:tr w:rsidR="00947972" w:rsidRPr="00B7509B" w:rsidTr="002C4F9D">
        <w:trPr>
          <w:trHeight w:val="286"/>
          <w:tblCellSpacing w:w="0" w:type="dxa"/>
        </w:trPr>
        <w:tc>
          <w:tcPr>
            <w:tcW w:w="1849" w:type="dxa"/>
            <w:vMerge/>
            <w:tcBorders>
              <w:left w:val="single" w:sz="4" w:space="0" w:color="auto"/>
              <w:right w:val="single" w:sz="4" w:space="0" w:color="auto"/>
            </w:tcBorders>
            <w:vAlign w:val="center"/>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8190" w:type="dxa"/>
            <w:gridSpan w:val="4"/>
            <w:tcBorders>
              <w:top w:val="single" w:sz="4" w:space="0" w:color="auto"/>
              <w:left w:val="single" w:sz="4" w:space="0" w:color="auto"/>
              <w:bottom w:val="single" w:sz="4" w:space="0" w:color="auto"/>
              <w:right w:val="single" w:sz="4" w:space="0" w:color="auto"/>
            </w:tcBorders>
            <w:vAlign w:val="center"/>
          </w:tcPr>
          <w:p w:rsidR="00947972" w:rsidRPr="00237F26" w:rsidRDefault="00947972" w:rsidP="002C4F9D">
            <w:pPr>
              <w:spacing w:before="120" w:after="120"/>
              <w:jc w:val="center"/>
              <w:rPr>
                <w:rFonts w:ascii="Times New Roman" w:hAnsi="Times New Roman"/>
                <w:b/>
                <w:bCs/>
                <w:sz w:val="26"/>
                <w:szCs w:val="26"/>
              </w:rPr>
            </w:pPr>
            <w:r w:rsidRPr="00237F26">
              <w:rPr>
                <w:rFonts w:ascii="Times New Roman" w:hAnsi="Times New Roman" w:cs="Times New Roman"/>
                <w:b/>
                <w:sz w:val="26"/>
                <w:szCs w:val="26"/>
                <w:lang w:val="nl-NL"/>
              </w:rPr>
              <w:t>Bộ phận Một cửa cấp xã</w:t>
            </w:r>
          </w:p>
        </w:tc>
      </w:tr>
      <w:tr w:rsidR="00947972" w:rsidRPr="00B7509B" w:rsidTr="002C4F9D">
        <w:trPr>
          <w:trHeight w:val="286"/>
          <w:tblCellSpacing w:w="0" w:type="dxa"/>
        </w:trPr>
        <w:tc>
          <w:tcPr>
            <w:tcW w:w="1849" w:type="dxa"/>
            <w:vMerge/>
            <w:tcBorders>
              <w:left w:val="single" w:sz="4" w:space="0" w:color="auto"/>
              <w:right w:val="single" w:sz="4" w:space="0" w:color="auto"/>
            </w:tcBorders>
            <w:vAlign w:val="center"/>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990" w:type="dxa"/>
            <w:tcBorders>
              <w:top w:val="single" w:sz="4" w:space="0" w:color="auto"/>
              <w:left w:val="single" w:sz="4" w:space="0" w:color="auto"/>
              <w:bottom w:val="single" w:sz="4" w:space="0" w:color="auto"/>
              <w:right w:val="single" w:sz="4" w:space="0" w:color="auto"/>
            </w:tcBorders>
            <w:vAlign w:val="center"/>
          </w:tcPr>
          <w:p w:rsidR="00947972" w:rsidRPr="00B7509B" w:rsidRDefault="00947972" w:rsidP="002C4F9D">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Bước 1</w:t>
            </w:r>
          </w:p>
        </w:tc>
        <w:tc>
          <w:tcPr>
            <w:tcW w:w="4860" w:type="dxa"/>
            <w:tcBorders>
              <w:top w:val="single" w:sz="4" w:space="0" w:color="auto"/>
              <w:left w:val="single" w:sz="4" w:space="0" w:color="auto"/>
              <w:bottom w:val="single" w:sz="4" w:space="0" w:color="auto"/>
              <w:right w:val="single" w:sz="4" w:space="0" w:color="auto"/>
            </w:tcBorders>
            <w:vAlign w:val="center"/>
          </w:tcPr>
          <w:p w:rsidR="00947972" w:rsidRPr="001F27BF" w:rsidRDefault="00947972" w:rsidP="002C4F9D">
            <w:pPr>
              <w:pStyle w:val="Header"/>
              <w:spacing w:line="276" w:lineRule="auto"/>
              <w:jc w:val="both"/>
              <w:rPr>
                <w:rFonts w:ascii="Times New Roman" w:hAnsi="Times New Roman" w:cs="Times New Roman"/>
                <w:sz w:val="26"/>
                <w:szCs w:val="26"/>
                <w:lang w:val="nl-NL"/>
              </w:rPr>
            </w:pPr>
            <w:r w:rsidRPr="001F27BF">
              <w:rPr>
                <w:rFonts w:ascii="Times New Roman" w:hAnsi="Times New Roman" w:cs="Times New Roman"/>
                <w:sz w:val="26"/>
                <w:szCs w:val="26"/>
                <w:lang w:val="nl-NL"/>
              </w:rPr>
              <w:t>- Tiếp nhận, kiểm tra hồ sơ:</w:t>
            </w:r>
          </w:p>
          <w:p w:rsidR="00947972" w:rsidRPr="001F27BF" w:rsidRDefault="00947972" w:rsidP="002C4F9D">
            <w:pPr>
              <w:pStyle w:val="Header"/>
              <w:spacing w:line="276" w:lineRule="auto"/>
              <w:jc w:val="both"/>
              <w:rPr>
                <w:rFonts w:ascii="Times New Roman" w:hAnsi="Times New Roman" w:cs="Times New Roman"/>
                <w:sz w:val="26"/>
                <w:szCs w:val="26"/>
                <w:lang w:val="nl-NL"/>
              </w:rPr>
            </w:pPr>
            <w:r w:rsidRPr="001F27BF">
              <w:rPr>
                <w:rFonts w:ascii="Times New Roman" w:hAnsi="Times New Roman" w:cs="Times New Roman"/>
                <w:sz w:val="26"/>
                <w:szCs w:val="26"/>
                <w:lang w:val="nl-NL"/>
              </w:rPr>
              <w:t xml:space="preserve">+ Lập phiếu tiếp nhận và hẹn ngày trả kết quả </w:t>
            </w:r>
            <w:r w:rsidRPr="001F27BF">
              <w:rPr>
                <w:rFonts w:ascii="Times New Roman" w:hAnsi="Times New Roman" w:cs="Times New Roman"/>
                <w:sz w:val="26"/>
                <w:szCs w:val="26"/>
                <w:lang w:val="nl-NL"/>
              </w:rPr>
              <w:lastRenderedPageBreak/>
              <w:t>(trường hợp hồ sơ đầy đủ, chính xác)</w:t>
            </w:r>
            <w:r>
              <w:rPr>
                <w:rFonts w:ascii="Times New Roman" w:hAnsi="Times New Roman" w:cs="Times New Roman"/>
                <w:sz w:val="26"/>
                <w:szCs w:val="26"/>
                <w:lang w:val="nl-NL"/>
              </w:rPr>
              <w:t>.</w:t>
            </w:r>
          </w:p>
          <w:p w:rsidR="00947972" w:rsidRPr="001F27BF" w:rsidRDefault="00947972" w:rsidP="002C4F9D">
            <w:pPr>
              <w:pStyle w:val="Header"/>
              <w:spacing w:line="276" w:lineRule="auto"/>
              <w:jc w:val="both"/>
              <w:rPr>
                <w:rFonts w:ascii="Times New Roman" w:hAnsi="Times New Roman" w:cs="Times New Roman"/>
                <w:sz w:val="26"/>
                <w:szCs w:val="26"/>
                <w:lang w:val="nl-NL"/>
              </w:rPr>
            </w:pPr>
            <w:r w:rsidRPr="001F27BF">
              <w:rPr>
                <w:rFonts w:ascii="Times New Roman" w:hAnsi="Times New Roman" w:cs="Times New Roman"/>
                <w:sz w:val="26"/>
                <w:szCs w:val="26"/>
                <w:lang w:val="nl-NL"/>
              </w:rPr>
              <w:t>+ Hướng dẫn hoàn thiện hồ sơ theo mẫu (trường hợp hồ sơ chưa đầy đủ, chính xác)</w:t>
            </w:r>
            <w:r>
              <w:rPr>
                <w:rFonts w:ascii="Times New Roman" w:hAnsi="Times New Roman" w:cs="Times New Roman"/>
                <w:sz w:val="26"/>
                <w:szCs w:val="26"/>
                <w:lang w:val="nl-NL"/>
              </w:rPr>
              <w:t>.</w:t>
            </w:r>
          </w:p>
          <w:p w:rsidR="00947972" w:rsidRPr="001F27BF" w:rsidRDefault="00947972" w:rsidP="002C4F9D">
            <w:pPr>
              <w:pStyle w:val="Header"/>
              <w:spacing w:line="276" w:lineRule="auto"/>
              <w:jc w:val="both"/>
              <w:rPr>
                <w:rFonts w:ascii="Times New Roman" w:hAnsi="Times New Roman" w:cs="Times New Roman"/>
                <w:sz w:val="26"/>
                <w:szCs w:val="26"/>
                <w:lang w:val="vi-VN"/>
              </w:rPr>
            </w:pPr>
            <w:r w:rsidRPr="001F27BF">
              <w:rPr>
                <w:rFonts w:ascii="Times New Roman" w:hAnsi="Times New Roman" w:cs="Times New Roman"/>
                <w:sz w:val="26"/>
                <w:szCs w:val="26"/>
                <w:lang w:val="nl-NL"/>
              </w:rPr>
              <w:t>+ Trường hợp từ chối nhận giải quyết hồ sơ phải nêu rõ lý do</w:t>
            </w:r>
            <w:r>
              <w:rPr>
                <w:rFonts w:ascii="Times New Roman" w:hAnsi="Times New Roman" w:cs="Times New Roman"/>
                <w:sz w:val="26"/>
                <w:szCs w:val="26"/>
                <w:lang w:val="nl-NL"/>
              </w:rPr>
              <w:t>.</w:t>
            </w:r>
          </w:p>
          <w:p w:rsidR="00947972" w:rsidRDefault="00947972" w:rsidP="002C4F9D">
            <w:pPr>
              <w:pStyle w:val="Header"/>
              <w:jc w:val="both"/>
              <w:rPr>
                <w:rFonts w:ascii="Times New Roman" w:hAnsi="Times New Roman" w:cs="Times New Roman"/>
                <w:sz w:val="26"/>
                <w:szCs w:val="26"/>
                <w:lang w:val="pt-BR"/>
              </w:rPr>
            </w:pPr>
            <w:r w:rsidRPr="001F27BF">
              <w:rPr>
                <w:rFonts w:ascii="Times New Roman" w:hAnsi="Times New Roman" w:cs="Times New Roman"/>
                <w:sz w:val="26"/>
                <w:szCs w:val="26"/>
              </w:rPr>
              <w:t xml:space="preserve">- </w:t>
            </w:r>
            <w:r w:rsidRPr="001F27BF">
              <w:rPr>
                <w:rFonts w:ascii="Times New Roman" w:hAnsi="Times New Roman" w:cs="Times New Roman"/>
                <w:sz w:val="26"/>
                <w:szCs w:val="26"/>
                <w:lang w:val="vi-VN"/>
              </w:rPr>
              <w:t xml:space="preserve">Chuyển hồ sơ </w:t>
            </w:r>
            <w:r w:rsidRPr="001F27BF">
              <w:rPr>
                <w:rFonts w:ascii="Times New Roman" w:hAnsi="Times New Roman" w:cs="Times New Roman"/>
                <w:sz w:val="26"/>
                <w:szCs w:val="26"/>
              </w:rPr>
              <w:t xml:space="preserve">đến </w:t>
            </w:r>
            <w:r>
              <w:rPr>
                <w:rFonts w:ascii="Times New Roman" w:hAnsi="Times New Roman" w:cs="Times New Roman"/>
                <w:sz w:val="26"/>
                <w:szCs w:val="26"/>
              </w:rPr>
              <w:t xml:space="preserve">công chức </w:t>
            </w:r>
            <w:r>
              <w:rPr>
                <w:rFonts w:ascii="Times New Roman" w:hAnsi="Times New Roman" w:cs="Times New Roman"/>
                <w:sz w:val="26"/>
                <w:szCs w:val="26"/>
                <w:lang w:val="nl-NL"/>
              </w:rPr>
              <w:t xml:space="preserve">phụ trách công tác </w:t>
            </w:r>
            <w:r w:rsidRPr="001F27BF">
              <w:rPr>
                <w:rFonts w:ascii="Times New Roman" w:hAnsi="Times New Roman" w:cs="Times New Roman"/>
                <w:sz w:val="26"/>
                <w:szCs w:val="26"/>
                <w:lang w:val="nl-NL"/>
              </w:rPr>
              <w:t>Lao động – Thương binh và Xã hội</w:t>
            </w:r>
            <w:r>
              <w:rPr>
                <w:rFonts w:ascii="Times New Roman" w:hAnsi="Times New Roman" w:cs="Times New Roman"/>
                <w:sz w:val="26"/>
                <w:szCs w:val="26"/>
                <w:lang w:val="nl-NL"/>
              </w:rPr>
              <w:t xml:space="preserve"> cấp xã.</w:t>
            </w:r>
          </w:p>
          <w:p w:rsidR="00947972" w:rsidRPr="00B6739C" w:rsidRDefault="00DB6CCF" w:rsidP="002C4F9D">
            <w:pPr>
              <w:spacing w:before="120" w:after="120"/>
              <w:jc w:val="both"/>
              <w:rPr>
                <w:rFonts w:ascii="Times New Roman" w:hAnsi="Times New Roman"/>
                <w:sz w:val="26"/>
                <w:szCs w:val="26"/>
                <w:lang w:val="es-ES"/>
              </w:rPr>
            </w:pPr>
            <w:r>
              <w:rPr>
                <w:rFonts w:ascii="Times New Roman" w:hAnsi="Times New Roman" w:cs="Times New Roman"/>
                <w:sz w:val="26"/>
                <w:szCs w:val="26"/>
                <w:lang w:val="pt-BR"/>
              </w:rPr>
              <w:t xml:space="preserve">* </w:t>
            </w:r>
            <w:r w:rsidRPr="00E70105">
              <w:rPr>
                <w:rFonts w:ascii="Times New Roman" w:hAnsi="Times New Roman" w:cs="Times New Roman"/>
                <w:sz w:val="26"/>
                <w:szCs w:val="26"/>
                <w:lang w:val="nl-NL"/>
              </w:rPr>
              <w:t>Hộ kinh doanh gửi đề nghị hỗ trợ theo Mẫu số 11 tại Phụ lục ban hành kèm theo Quyết định số 33/2021/QĐ-TTg đến Ủy ban nhân dân cấp xã nơi có địa điểm kinh doanh. Thời hạn tiếp nhận hồ sơ chậm nhất đến hết ngày 31 tháng 01 năm 2022.</w:t>
            </w:r>
          </w:p>
        </w:tc>
        <w:tc>
          <w:tcPr>
            <w:tcW w:w="1080" w:type="dxa"/>
            <w:tcBorders>
              <w:top w:val="single" w:sz="4" w:space="0" w:color="auto"/>
              <w:left w:val="single" w:sz="4" w:space="0" w:color="auto"/>
              <w:bottom w:val="single" w:sz="4" w:space="0" w:color="auto"/>
              <w:right w:val="single" w:sz="4" w:space="0" w:color="auto"/>
            </w:tcBorders>
            <w:vAlign w:val="center"/>
          </w:tcPr>
          <w:p w:rsidR="00947972" w:rsidRPr="00B7509B" w:rsidRDefault="00947972" w:rsidP="002C4F9D">
            <w:pPr>
              <w:spacing w:before="120" w:after="120"/>
              <w:jc w:val="center"/>
              <w:rPr>
                <w:rFonts w:ascii="Times New Roman" w:hAnsi="Times New Roman"/>
                <w:b/>
                <w:sz w:val="26"/>
                <w:szCs w:val="26"/>
                <w:lang w:val="es-ES"/>
              </w:rPr>
            </w:pPr>
            <w:r>
              <w:rPr>
                <w:rFonts w:ascii="Times New Roman" w:hAnsi="Times New Roman" w:cs="Times New Roman"/>
                <w:sz w:val="26"/>
                <w:szCs w:val="26"/>
                <w:lang w:val="nl-NL"/>
              </w:rPr>
              <w:lastRenderedPageBreak/>
              <w:t xml:space="preserve">Bộ phận Một cửa </w:t>
            </w:r>
            <w:r>
              <w:rPr>
                <w:rFonts w:ascii="Times New Roman" w:hAnsi="Times New Roman" w:cs="Times New Roman"/>
                <w:sz w:val="26"/>
                <w:szCs w:val="26"/>
                <w:lang w:val="nl-NL"/>
              </w:rPr>
              <w:lastRenderedPageBreak/>
              <w:t>cấp xã</w:t>
            </w:r>
          </w:p>
        </w:tc>
        <w:tc>
          <w:tcPr>
            <w:tcW w:w="1260" w:type="dxa"/>
            <w:tcBorders>
              <w:top w:val="single" w:sz="4" w:space="0" w:color="auto"/>
              <w:left w:val="single" w:sz="4" w:space="0" w:color="auto"/>
              <w:bottom w:val="single" w:sz="4" w:space="0" w:color="auto"/>
              <w:right w:val="single" w:sz="4" w:space="0" w:color="auto"/>
            </w:tcBorders>
            <w:vAlign w:val="center"/>
          </w:tcPr>
          <w:p w:rsidR="00947972" w:rsidRPr="00B7509B" w:rsidRDefault="00947972" w:rsidP="002C4F9D">
            <w:pPr>
              <w:spacing w:before="120" w:after="120"/>
              <w:jc w:val="center"/>
              <w:rPr>
                <w:rFonts w:ascii="Times New Roman" w:hAnsi="Times New Roman"/>
                <w:bCs/>
                <w:sz w:val="26"/>
                <w:szCs w:val="26"/>
                <w:lang w:val="es-ES"/>
              </w:rPr>
            </w:pPr>
            <w:r>
              <w:rPr>
                <w:rFonts w:ascii="Times New Roman" w:hAnsi="Times New Roman"/>
                <w:bCs/>
                <w:sz w:val="26"/>
                <w:szCs w:val="26"/>
                <w:lang w:val="es-ES"/>
              </w:rPr>
              <w:lastRenderedPageBreak/>
              <w:t>02 giờ</w:t>
            </w:r>
          </w:p>
        </w:tc>
      </w:tr>
      <w:tr w:rsidR="00947972" w:rsidRPr="00B7509B" w:rsidTr="002C4F9D">
        <w:trPr>
          <w:trHeight w:val="286"/>
          <w:tblCellSpacing w:w="0" w:type="dxa"/>
        </w:trPr>
        <w:tc>
          <w:tcPr>
            <w:tcW w:w="1849" w:type="dxa"/>
            <w:vMerge/>
            <w:tcBorders>
              <w:left w:val="single" w:sz="4" w:space="0" w:color="auto"/>
              <w:right w:val="single" w:sz="4" w:space="0" w:color="auto"/>
            </w:tcBorders>
            <w:vAlign w:val="center"/>
            <w:hideMark/>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8190" w:type="dxa"/>
            <w:gridSpan w:val="4"/>
            <w:tcBorders>
              <w:top w:val="single" w:sz="4" w:space="0" w:color="auto"/>
              <w:left w:val="single" w:sz="4" w:space="0" w:color="auto"/>
              <w:bottom w:val="single" w:sz="4" w:space="0" w:color="auto"/>
              <w:right w:val="single" w:sz="4" w:space="0" w:color="auto"/>
            </w:tcBorders>
            <w:vAlign w:val="center"/>
          </w:tcPr>
          <w:p w:rsidR="00947972" w:rsidRPr="00B7450A" w:rsidRDefault="00B82D28" w:rsidP="002C4F9D">
            <w:pPr>
              <w:spacing w:before="120" w:after="120"/>
              <w:ind w:left="-269" w:firstLine="269"/>
              <w:jc w:val="center"/>
              <w:rPr>
                <w:rFonts w:ascii="Times New Roman" w:hAnsi="Times New Roman"/>
                <w:b/>
                <w:bCs/>
                <w:sz w:val="26"/>
                <w:szCs w:val="26"/>
                <w:lang w:val="es-ES"/>
              </w:rPr>
            </w:pPr>
            <w:r>
              <w:rPr>
                <w:rFonts w:ascii="Times New Roman" w:hAnsi="Times New Roman" w:cs="Times New Roman"/>
                <w:b/>
                <w:sz w:val="26"/>
                <w:szCs w:val="26"/>
                <w:lang w:val="nl-NL"/>
              </w:rPr>
              <w:t>Ủy ban nhân dân cấp xã</w:t>
            </w:r>
          </w:p>
        </w:tc>
      </w:tr>
      <w:tr w:rsidR="00947972" w:rsidRPr="00B7509B" w:rsidTr="002C4F9D">
        <w:trPr>
          <w:tblCellSpacing w:w="0" w:type="dxa"/>
        </w:trPr>
        <w:tc>
          <w:tcPr>
            <w:tcW w:w="1849" w:type="dxa"/>
            <w:vMerge/>
            <w:tcBorders>
              <w:left w:val="single" w:sz="4" w:space="0" w:color="auto"/>
              <w:right w:val="single" w:sz="4" w:space="0" w:color="auto"/>
            </w:tcBorders>
            <w:vAlign w:val="center"/>
            <w:hideMark/>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990" w:type="dxa"/>
            <w:tcBorders>
              <w:top w:val="single" w:sz="4" w:space="0" w:color="auto"/>
              <w:left w:val="single" w:sz="4" w:space="0" w:color="auto"/>
              <w:right w:val="single" w:sz="4" w:space="0" w:color="auto"/>
            </w:tcBorders>
            <w:vAlign w:val="center"/>
            <w:hideMark/>
          </w:tcPr>
          <w:p w:rsidR="00947972" w:rsidRPr="00B7509B" w:rsidRDefault="00947972" w:rsidP="002C4F9D">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Bước 2</w:t>
            </w:r>
          </w:p>
        </w:tc>
        <w:tc>
          <w:tcPr>
            <w:tcW w:w="4860" w:type="dxa"/>
            <w:tcBorders>
              <w:top w:val="single" w:sz="4" w:space="0" w:color="auto"/>
              <w:left w:val="single" w:sz="4" w:space="0" w:color="auto"/>
              <w:bottom w:val="single" w:sz="4" w:space="0" w:color="auto"/>
              <w:right w:val="single" w:sz="4" w:space="0" w:color="auto"/>
            </w:tcBorders>
            <w:vAlign w:val="center"/>
            <w:hideMark/>
          </w:tcPr>
          <w:p w:rsidR="00947972" w:rsidRDefault="00947972" w:rsidP="002C4F9D">
            <w:pPr>
              <w:pStyle w:val="Header"/>
              <w:spacing w:line="276" w:lineRule="auto"/>
              <w:jc w:val="both"/>
              <w:rPr>
                <w:rFonts w:ascii="Times New Roman" w:hAnsi="Times New Roman" w:cs="Times New Roman"/>
                <w:sz w:val="26"/>
                <w:szCs w:val="26"/>
                <w:lang w:val="nl-NL"/>
              </w:rPr>
            </w:pPr>
            <w:r w:rsidRPr="001F27BF">
              <w:rPr>
                <w:rFonts w:ascii="Times New Roman" w:hAnsi="Times New Roman" w:cs="Times New Roman"/>
                <w:sz w:val="26"/>
                <w:szCs w:val="26"/>
                <w:lang w:val="nl-NL"/>
              </w:rPr>
              <w:t xml:space="preserve">- </w:t>
            </w:r>
            <w:r>
              <w:rPr>
                <w:rFonts w:ascii="Times New Roman" w:hAnsi="Times New Roman" w:cs="Times New Roman"/>
                <w:sz w:val="26"/>
                <w:szCs w:val="26"/>
                <w:lang w:val="nl-NL"/>
              </w:rPr>
              <w:t xml:space="preserve">Tiếp nhận hồ sơ từ </w:t>
            </w:r>
            <w:r w:rsidRPr="001F27BF">
              <w:rPr>
                <w:rFonts w:ascii="Times New Roman" w:hAnsi="Times New Roman" w:cs="Times New Roman"/>
                <w:sz w:val="26"/>
                <w:szCs w:val="26"/>
                <w:lang w:val="nl-NL"/>
              </w:rPr>
              <w:t xml:space="preserve">Bộ </w:t>
            </w:r>
            <w:r>
              <w:rPr>
                <w:rFonts w:ascii="Times New Roman" w:hAnsi="Times New Roman" w:cs="Times New Roman"/>
                <w:sz w:val="26"/>
                <w:szCs w:val="26"/>
                <w:lang w:val="nl-NL"/>
              </w:rPr>
              <w:t>phận Một cửa cấp xã</w:t>
            </w:r>
            <w:r w:rsidR="004B2173">
              <w:rPr>
                <w:rFonts w:ascii="Times New Roman" w:hAnsi="Times New Roman" w:cs="Times New Roman"/>
                <w:sz w:val="26"/>
                <w:szCs w:val="26"/>
                <w:lang w:val="nl-NL"/>
              </w:rPr>
              <w:t>.</w:t>
            </w:r>
          </w:p>
          <w:p w:rsidR="00DB5BF6" w:rsidRDefault="00947972" w:rsidP="0017636D">
            <w:pPr>
              <w:spacing w:after="0" w:line="240" w:lineRule="auto"/>
              <w:jc w:val="both"/>
              <w:rPr>
                <w:rFonts w:ascii="Times New Roman" w:hAnsi="Times New Roman" w:cs="Times New Roman"/>
                <w:color w:val="000000"/>
                <w:sz w:val="26"/>
                <w:szCs w:val="26"/>
              </w:rPr>
            </w:pPr>
            <w:r>
              <w:rPr>
                <w:rFonts w:ascii="Times New Roman" w:hAnsi="Times New Roman" w:cs="Times New Roman"/>
                <w:sz w:val="26"/>
                <w:szCs w:val="26"/>
                <w:lang w:val="nl-NL"/>
              </w:rPr>
              <w:t>- Thẩm định hồ sơ,</w:t>
            </w:r>
            <w:r w:rsidRPr="001F27BF">
              <w:rPr>
                <w:rFonts w:ascii="Times New Roman" w:hAnsi="Times New Roman" w:cs="Times New Roman"/>
                <w:sz w:val="26"/>
                <w:szCs w:val="26"/>
                <w:lang w:val="nl-NL"/>
              </w:rPr>
              <w:t xml:space="preserve"> trình Chủ tịch </w:t>
            </w:r>
            <w:r w:rsidRPr="00B973FA">
              <w:rPr>
                <w:rFonts w:ascii="Times New Roman" w:hAnsi="Times New Roman" w:cs="Times New Roman"/>
                <w:color w:val="000000"/>
                <w:sz w:val="26"/>
                <w:szCs w:val="26"/>
                <w:lang w:val="vi-VN"/>
              </w:rPr>
              <w:t>Ủy ban nhân dân cấp xã xác nhận về việc tạm ngừng kinh doanh của hộ kinh doanh; niêm yết công khai; tổng hợp, báo cáo gửi Chi cục Thuế</w:t>
            </w:r>
            <w:r>
              <w:rPr>
                <w:rFonts w:ascii="Times New Roman" w:hAnsi="Times New Roman" w:cs="Times New Roman"/>
                <w:color w:val="000000"/>
                <w:sz w:val="26"/>
                <w:szCs w:val="26"/>
              </w:rPr>
              <w:t xml:space="preserve"> cấp huyệ</w:t>
            </w:r>
            <w:r w:rsidR="00DB5BF6">
              <w:rPr>
                <w:rFonts w:ascii="Times New Roman" w:hAnsi="Times New Roman" w:cs="Times New Roman"/>
                <w:color w:val="000000"/>
                <w:sz w:val="26"/>
                <w:szCs w:val="26"/>
              </w:rPr>
              <w:t>n.</w:t>
            </w:r>
          </w:p>
          <w:p w:rsidR="00947972" w:rsidRPr="00B7509B" w:rsidRDefault="00DB5BF6" w:rsidP="0017636D">
            <w:pPr>
              <w:spacing w:after="0" w:line="240" w:lineRule="auto"/>
              <w:jc w:val="both"/>
              <w:rPr>
                <w:rFonts w:ascii="Times New Roman" w:hAnsi="Times New Roman"/>
                <w:sz w:val="26"/>
                <w:szCs w:val="26"/>
                <w:lang w:val="nl-NL"/>
              </w:rPr>
            </w:pPr>
            <w:r>
              <w:rPr>
                <w:rFonts w:ascii="Times New Roman" w:hAnsi="Times New Roman" w:cs="Times New Roman"/>
                <w:color w:val="000000"/>
                <w:sz w:val="26"/>
                <w:szCs w:val="26"/>
              </w:rPr>
              <w:t xml:space="preserve">- </w:t>
            </w:r>
            <w:r w:rsidR="00947972">
              <w:rPr>
                <w:rFonts w:ascii="Times New Roman" w:hAnsi="Times New Roman" w:cs="Times New Roman"/>
                <w:color w:val="000000"/>
                <w:sz w:val="26"/>
                <w:szCs w:val="26"/>
              </w:rPr>
              <w:t>Tr</w:t>
            </w:r>
            <w:r w:rsidR="00947972" w:rsidRPr="001F27BF">
              <w:rPr>
                <w:rFonts w:ascii="Times New Roman" w:hAnsi="Times New Roman" w:cs="Times New Roman"/>
                <w:sz w:val="26"/>
                <w:szCs w:val="26"/>
                <w:lang w:val="vi-VN"/>
              </w:rPr>
              <w:t xml:space="preserve">ường hợp </w:t>
            </w:r>
            <w:r w:rsidR="00947972">
              <w:rPr>
                <w:rFonts w:ascii="Times New Roman" w:hAnsi="Times New Roman" w:cs="Times New Roman"/>
                <w:sz w:val="26"/>
                <w:szCs w:val="26"/>
              </w:rPr>
              <w:t xml:space="preserve">không </w:t>
            </w:r>
            <w:r w:rsidR="00947972" w:rsidRPr="001F27BF">
              <w:rPr>
                <w:rFonts w:ascii="Times New Roman" w:hAnsi="Times New Roman" w:cs="Times New Roman"/>
                <w:sz w:val="26"/>
                <w:szCs w:val="26"/>
              </w:rPr>
              <w:t>đồng ý</w:t>
            </w:r>
            <w:r w:rsidR="00947972" w:rsidRPr="001F27BF">
              <w:rPr>
                <w:rFonts w:ascii="Times New Roman" w:hAnsi="Times New Roman" w:cs="Times New Roman"/>
                <w:sz w:val="26"/>
                <w:szCs w:val="26"/>
                <w:lang w:val="vi-VN"/>
              </w:rPr>
              <w:t xml:space="preserve"> thì có văn bản trả lời </w:t>
            </w:r>
            <w:r w:rsidR="00947972" w:rsidRPr="001F27BF">
              <w:rPr>
                <w:rFonts w:ascii="Times New Roman" w:hAnsi="Times New Roman" w:cs="Times New Roman"/>
                <w:sz w:val="26"/>
                <w:szCs w:val="26"/>
              </w:rPr>
              <w:t>và</w:t>
            </w:r>
            <w:r w:rsidR="00947972" w:rsidRPr="001F27BF">
              <w:rPr>
                <w:rFonts w:ascii="Times New Roman" w:hAnsi="Times New Roman" w:cs="Times New Roman"/>
                <w:sz w:val="26"/>
                <w:szCs w:val="26"/>
                <w:lang w:val="vi-VN"/>
              </w:rPr>
              <w:t xml:space="preserve"> nêu rõ lý do</w:t>
            </w:r>
            <w:r w:rsidR="00947972" w:rsidRPr="001F27BF">
              <w:rPr>
                <w:rFonts w:ascii="Times New Roman" w:hAnsi="Times New Roman" w:cs="Times New Roman"/>
                <w:sz w:val="26"/>
                <w:szCs w:val="26"/>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pStyle w:val="Header"/>
              <w:spacing w:before="120" w:after="120" w:line="254" w:lineRule="auto"/>
              <w:jc w:val="center"/>
              <w:rPr>
                <w:rFonts w:ascii="Times New Roman" w:hAnsi="Times New Roman"/>
                <w:sz w:val="26"/>
                <w:szCs w:val="26"/>
                <w:lang w:val="nl-NL"/>
              </w:rPr>
            </w:pPr>
            <w:r>
              <w:rPr>
                <w:rFonts w:ascii="Times New Roman" w:hAnsi="Times New Roman" w:cs="Times New Roman"/>
                <w:sz w:val="26"/>
                <w:szCs w:val="26"/>
                <w:lang w:val="nl-NL"/>
              </w:rPr>
              <w:t>Công chức phụ trách công tác Lao độ</w:t>
            </w:r>
            <w:r w:rsidR="005320EE">
              <w:rPr>
                <w:rFonts w:ascii="Times New Roman" w:hAnsi="Times New Roman" w:cs="Times New Roman"/>
                <w:sz w:val="26"/>
                <w:szCs w:val="26"/>
                <w:lang w:val="nl-NL"/>
              </w:rPr>
              <w:t xml:space="preserve">ng </w:t>
            </w:r>
            <w:r w:rsidR="005320EE">
              <w:rPr>
                <w:rFonts w:ascii="Times New Roman" w:hAnsi="Times New Roman" w:cs="Times New Roman"/>
                <w:sz w:val="26"/>
                <w:szCs w:val="26"/>
                <w:lang w:val="vi-VN"/>
              </w:rPr>
              <w:t>-</w:t>
            </w:r>
            <w:r>
              <w:rPr>
                <w:rFonts w:ascii="Times New Roman" w:hAnsi="Times New Roman" w:cs="Times New Roman"/>
                <w:sz w:val="26"/>
                <w:szCs w:val="26"/>
                <w:lang w:val="nl-NL"/>
              </w:rPr>
              <w:t xml:space="preserve"> Thương binh và Xã hội  cấp xã</w:t>
            </w:r>
          </w:p>
        </w:tc>
        <w:tc>
          <w:tcPr>
            <w:tcW w:w="1260"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pStyle w:val="Header"/>
              <w:spacing w:before="120" w:after="120" w:line="254" w:lineRule="auto"/>
              <w:jc w:val="center"/>
              <w:rPr>
                <w:rFonts w:ascii="Times New Roman" w:hAnsi="Times New Roman"/>
                <w:sz w:val="26"/>
                <w:szCs w:val="26"/>
                <w:lang w:val="nl-NL"/>
              </w:rPr>
            </w:pPr>
            <w:r>
              <w:rPr>
                <w:rFonts w:ascii="Times New Roman" w:hAnsi="Times New Roman"/>
                <w:sz w:val="26"/>
                <w:szCs w:val="26"/>
                <w:lang w:val="nl-NL"/>
              </w:rPr>
              <w:t>20</w:t>
            </w:r>
            <w:r w:rsidRPr="00B7509B">
              <w:rPr>
                <w:rFonts w:ascii="Times New Roman" w:hAnsi="Times New Roman"/>
                <w:sz w:val="26"/>
                <w:szCs w:val="26"/>
                <w:lang w:val="nl-NL"/>
              </w:rPr>
              <w:t xml:space="preserve"> giờ</w:t>
            </w:r>
          </w:p>
        </w:tc>
      </w:tr>
      <w:tr w:rsidR="00947972" w:rsidRPr="00B7509B" w:rsidTr="002C4F9D">
        <w:trPr>
          <w:tblCellSpacing w:w="0" w:type="dxa"/>
        </w:trPr>
        <w:tc>
          <w:tcPr>
            <w:tcW w:w="1849" w:type="dxa"/>
            <w:vMerge/>
            <w:tcBorders>
              <w:left w:val="single" w:sz="4" w:space="0" w:color="auto"/>
              <w:right w:val="single" w:sz="4" w:space="0" w:color="auto"/>
            </w:tcBorders>
            <w:vAlign w:val="center"/>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8190" w:type="dxa"/>
            <w:gridSpan w:val="4"/>
            <w:tcBorders>
              <w:left w:val="single" w:sz="4" w:space="0" w:color="auto"/>
              <w:bottom w:val="single" w:sz="4" w:space="0" w:color="auto"/>
              <w:right w:val="single" w:sz="4" w:space="0" w:color="auto"/>
            </w:tcBorders>
            <w:vAlign w:val="center"/>
          </w:tcPr>
          <w:p w:rsidR="00947972" w:rsidRPr="00032F26" w:rsidRDefault="00947972" w:rsidP="002C4F9D">
            <w:pPr>
              <w:spacing w:before="120" w:after="120"/>
              <w:ind w:left="57" w:right="57"/>
              <w:jc w:val="center"/>
              <w:rPr>
                <w:rFonts w:ascii="Times New Roman" w:hAnsi="Times New Roman"/>
                <w:b/>
                <w:sz w:val="26"/>
                <w:szCs w:val="26"/>
                <w:lang w:val="es-ES"/>
              </w:rPr>
            </w:pPr>
            <w:r w:rsidRPr="00032F26">
              <w:rPr>
                <w:rFonts w:ascii="Times New Roman" w:hAnsi="Times New Roman" w:cs="Times New Roman"/>
                <w:b/>
                <w:sz w:val="26"/>
                <w:szCs w:val="26"/>
                <w:lang w:val="nl-NL"/>
              </w:rPr>
              <w:t>Chi cục thuế cấp huyện</w:t>
            </w:r>
          </w:p>
        </w:tc>
      </w:tr>
      <w:tr w:rsidR="00947972" w:rsidRPr="00B7509B" w:rsidTr="002C4F9D">
        <w:trPr>
          <w:tblCellSpacing w:w="0" w:type="dxa"/>
        </w:trPr>
        <w:tc>
          <w:tcPr>
            <w:tcW w:w="1849" w:type="dxa"/>
            <w:vMerge/>
            <w:tcBorders>
              <w:left w:val="single" w:sz="4" w:space="0" w:color="auto"/>
              <w:right w:val="single" w:sz="4" w:space="0" w:color="auto"/>
            </w:tcBorders>
            <w:vAlign w:val="center"/>
            <w:hideMark/>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990" w:type="dxa"/>
            <w:tcBorders>
              <w:left w:val="single" w:sz="4" w:space="0" w:color="auto"/>
              <w:bottom w:val="single" w:sz="4" w:space="0" w:color="auto"/>
              <w:right w:val="single" w:sz="4" w:space="0" w:color="auto"/>
            </w:tcBorders>
            <w:vAlign w:val="center"/>
          </w:tcPr>
          <w:p w:rsidR="00947972" w:rsidRPr="00B7509B" w:rsidRDefault="00947972" w:rsidP="002C4F9D">
            <w:pPr>
              <w:spacing w:before="120" w:after="120"/>
              <w:jc w:val="center"/>
              <w:rPr>
                <w:rFonts w:ascii="Times New Roman" w:eastAsia="Times New Roman" w:hAnsi="Times New Roman"/>
                <w:sz w:val="26"/>
                <w:szCs w:val="26"/>
              </w:rPr>
            </w:pPr>
            <w:r w:rsidRPr="00B7509B">
              <w:rPr>
                <w:rFonts w:ascii="Times New Roman" w:hAnsi="Times New Roman"/>
                <w:b/>
                <w:sz w:val="26"/>
                <w:szCs w:val="26"/>
                <w:lang w:val="es-ES"/>
              </w:rPr>
              <w:t>Bước 3</w:t>
            </w:r>
          </w:p>
        </w:tc>
        <w:tc>
          <w:tcPr>
            <w:tcW w:w="4860" w:type="dxa"/>
            <w:tcBorders>
              <w:top w:val="single" w:sz="4" w:space="0" w:color="auto"/>
              <w:left w:val="single" w:sz="4" w:space="0" w:color="auto"/>
              <w:bottom w:val="single" w:sz="4" w:space="0" w:color="auto"/>
              <w:right w:val="single" w:sz="4" w:space="0" w:color="auto"/>
            </w:tcBorders>
            <w:vAlign w:val="center"/>
          </w:tcPr>
          <w:p w:rsidR="00947972" w:rsidRPr="00B6739C" w:rsidRDefault="00166B62" w:rsidP="00080732">
            <w:pPr>
              <w:pStyle w:val="Header"/>
              <w:jc w:val="both"/>
              <w:rPr>
                <w:color w:val="000000"/>
                <w:sz w:val="27"/>
                <w:szCs w:val="27"/>
                <w:lang w:val="vi-VN"/>
              </w:rPr>
            </w:pPr>
            <w:r>
              <w:rPr>
                <w:rFonts w:ascii="Times New Roman" w:hAnsi="Times New Roman"/>
                <w:sz w:val="26"/>
                <w:szCs w:val="26"/>
              </w:rPr>
              <w:t>C</w:t>
            </w:r>
            <w:r w:rsidR="00947972" w:rsidRPr="00406EA9">
              <w:rPr>
                <w:sz w:val="26"/>
                <w:szCs w:val="26"/>
                <w:lang w:val="pt-BR"/>
              </w:rPr>
              <w:t xml:space="preserve">hủ trì, phối hợp với các cơ quan liên quan thẩm định, gửi </w:t>
            </w:r>
            <w:r w:rsidR="00080732">
              <w:rPr>
                <w:sz w:val="26"/>
                <w:szCs w:val="26"/>
                <w:lang w:val="pt-BR"/>
              </w:rPr>
              <w:t xml:space="preserve">Văn phòng HĐND và UBND cấp huyện </w:t>
            </w:r>
            <w:r w:rsidR="00947972" w:rsidRPr="00406EA9">
              <w:rPr>
                <w:sz w:val="26"/>
                <w:szCs w:val="26"/>
                <w:lang w:val="pt-BR"/>
              </w:rPr>
              <w:t>tổng hợ</w:t>
            </w:r>
            <w:r w:rsidR="00947972">
              <w:rPr>
                <w:sz w:val="26"/>
                <w:szCs w:val="26"/>
                <w:lang w:val="pt-BR"/>
              </w:rPr>
              <w:t>p</w:t>
            </w:r>
            <w:r w:rsidR="00965502">
              <w:rPr>
                <w:sz w:val="26"/>
                <w:szCs w:val="26"/>
                <w:lang w:val="pt-BR"/>
              </w:rPr>
              <w:t>.</w:t>
            </w:r>
          </w:p>
        </w:tc>
        <w:tc>
          <w:tcPr>
            <w:tcW w:w="1080" w:type="dxa"/>
            <w:tcBorders>
              <w:top w:val="single" w:sz="4" w:space="0" w:color="auto"/>
              <w:left w:val="single" w:sz="4" w:space="0" w:color="auto"/>
              <w:bottom w:val="single" w:sz="4" w:space="0" w:color="auto"/>
              <w:right w:val="single" w:sz="4" w:space="0" w:color="auto"/>
            </w:tcBorders>
            <w:vAlign w:val="center"/>
          </w:tcPr>
          <w:p w:rsidR="00947972" w:rsidRPr="00B7509B" w:rsidRDefault="00947972" w:rsidP="002C4F9D">
            <w:pPr>
              <w:spacing w:before="120" w:after="120"/>
              <w:ind w:left="57" w:right="57"/>
              <w:jc w:val="center"/>
              <w:rPr>
                <w:rFonts w:ascii="Times New Roman" w:hAnsi="Times New Roman"/>
                <w:bCs/>
                <w:sz w:val="26"/>
                <w:szCs w:val="26"/>
                <w:lang w:val="es-ES"/>
              </w:rPr>
            </w:pPr>
            <w:r>
              <w:rPr>
                <w:rFonts w:ascii="Times New Roman" w:hAnsi="Times New Roman" w:cs="Times New Roman"/>
                <w:sz w:val="26"/>
                <w:szCs w:val="26"/>
                <w:lang w:val="nl-NL"/>
              </w:rPr>
              <w:t>Chi cục thuế cấp huyện</w:t>
            </w:r>
          </w:p>
        </w:tc>
        <w:tc>
          <w:tcPr>
            <w:tcW w:w="1260" w:type="dxa"/>
            <w:tcBorders>
              <w:top w:val="single" w:sz="4" w:space="0" w:color="auto"/>
              <w:left w:val="single" w:sz="4" w:space="0" w:color="auto"/>
              <w:bottom w:val="single" w:sz="4" w:space="0" w:color="auto"/>
              <w:right w:val="single" w:sz="4" w:space="0" w:color="auto"/>
            </w:tcBorders>
            <w:vAlign w:val="center"/>
          </w:tcPr>
          <w:p w:rsidR="00947972" w:rsidRPr="00B7509B" w:rsidRDefault="00947972" w:rsidP="002C4F9D">
            <w:pPr>
              <w:spacing w:before="120" w:after="120"/>
              <w:ind w:left="57" w:right="57"/>
              <w:jc w:val="center"/>
              <w:rPr>
                <w:rFonts w:ascii="Times New Roman" w:hAnsi="Times New Roman"/>
                <w:bCs/>
                <w:sz w:val="26"/>
                <w:szCs w:val="26"/>
                <w:lang w:val="es-ES"/>
              </w:rPr>
            </w:pPr>
            <w:r>
              <w:rPr>
                <w:rFonts w:ascii="Times New Roman" w:hAnsi="Times New Roman"/>
                <w:bCs/>
                <w:sz w:val="26"/>
                <w:szCs w:val="26"/>
                <w:lang w:val="es-ES"/>
              </w:rPr>
              <w:t>16</w:t>
            </w:r>
            <w:r w:rsidRPr="00B7509B">
              <w:rPr>
                <w:rFonts w:ascii="Times New Roman" w:hAnsi="Times New Roman"/>
                <w:bCs/>
                <w:sz w:val="26"/>
                <w:szCs w:val="26"/>
                <w:lang w:val="es-ES"/>
              </w:rPr>
              <w:t xml:space="preserve"> giờ</w:t>
            </w:r>
          </w:p>
        </w:tc>
      </w:tr>
      <w:tr w:rsidR="00947972" w:rsidRPr="00B7509B" w:rsidTr="002C4F9D">
        <w:trPr>
          <w:tblCellSpacing w:w="0" w:type="dxa"/>
        </w:trPr>
        <w:tc>
          <w:tcPr>
            <w:tcW w:w="1849" w:type="dxa"/>
            <w:vMerge/>
            <w:tcBorders>
              <w:left w:val="single" w:sz="4" w:space="0" w:color="auto"/>
              <w:right w:val="single" w:sz="4" w:space="0" w:color="auto"/>
            </w:tcBorders>
            <w:vAlign w:val="center"/>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8190" w:type="dxa"/>
            <w:gridSpan w:val="4"/>
            <w:tcBorders>
              <w:left w:val="single" w:sz="4" w:space="0" w:color="auto"/>
              <w:bottom w:val="single" w:sz="4" w:space="0" w:color="auto"/>
              <w:right w:val="single" w:sz="4" w:space="0" w:color="auto"/>
            </w:tcBorders>
            <w:vAlign w:val="center"/>
          </w:tcPr>
          <w:p w:rsidR="00947972" w:rsidRPr="00FB42CC" w:rsidRDefault="00947972" w:rsidP="002C4F9D">
            <w:pPr>
              <w:spacing w:before="120" w:after="120"/>
              <w:ind w:left="57" w:right="57"/>
              <w:jc w:val="center"/>
              <w:rPr>
                <w:rFonts w:ascii="Times New Roman" w:hAnsi="Times New Roman"/>
                <w:b/>
                <w:bCs/>
                <w:sz w:val="26"/>
                <w:szCs w:val="26"/>
                <w:lang w:val="es-ES"/>
              </w:rPr>
            </w:pPr>
            <w:r w:rsidRPr="00FB42CC">
              <w:rPr>
                <w:rFonts w:ascii="Times New Roman" w:hAnsi="Times New Roman" w:cs="Times New Roman"/>
                <w:b/>
                <w:sz w:val="26"/>
                <w:szCs w:val="26"/>
                <w:lang w:val="nl-NL"/>
              </w:rPr>
              <w:t>Ủy ban nhân dân cấp huyện</w:t>
            </w:r>
          </w:p>
        </w:tc>
      </w:tr>
      <w:tr w:rsidR="00947972" w:rsidRPr="00B7509B" w:rsidTr="002C4F9D">
        <w:trPr>
          <w:tblCellSpacing w:w="0" w:type="dxa"/>
        </w:trPr>
        <w:tc>
          <w:tcPr>
            <w:tcW w:w="1849" w:type="dxa"/>
            <w:vMerge/>
            <w:tcBorders>
              <w:left w:val="single" w:sz="4" w:space="0" w:color="auto"/>
              <w:right w:val="single" w:sz="4" w:space="0" w:color="auto"/>
            </w:tcBorders>
            <w:vAlign w:val="center"/>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990" w:type="dxa"/>
            <w:tcBorders>
              <w:left w:val="single" w:sz="4" w:space="0" w:color="auto"/>
              <w:bottom w:val="single" w:sz="4" w:space="0" w:color="auto"/>
              <w:right w:val="single" w:sz="4" w:space="0" w:color="auto"/>
            </w:tcBorders>
            <w:vAlign w:val="center"/>
          </w:tcPr>
          <w:p w:rsidR="00947972" w:rsidRPr="00B7509B" w:rsidRDefault="00947972" w:rsidP="002C4F9D">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Bướ</w:t>
            </w:r>
            <w:r>
              <w:rPr>
                <w:rFonts w:ascii="Times New Roman" w:hAnsi="Times New Roman"/>
                <w:b/>
                <w:sz w:val="26"/>
                <w:szCs w:val="26"/>
                <w:lang w:val="es-ES"/>
              </w:rPr>
              <w:t>c 4</w:t>
            </w:r>
          </w:p>
        </w:tc>
        <w:tc>
          <w:tcPr>
            <w:tcW w:w="4860" w:type="dxa"/>
            <w:tcBorders>
              <w:top w:val="single" w:sz="4" w:space="0" w:color="auto"/>
              <w:left w:val="single" w:sz="4" w:space="0" w:color="auto"/>
              <w:bottom w:val="single" w:sz="4" w:space="0" w:color="auto"/>
              <w:right w:val="single" w:sz="4" w:space="0" w:color="auto"/>
            </w:tcBorders>
            <w:vAlign w:val="center"/>
          </w:tcPr>
          <w:p w:rsidR="00457297" w:rsidRDefault="00457297" w:rsidP="002C4F9D">
            <w:pPr>
              <w:pStyle w:val="Header"/>
              <w:spacing w:after="120"/>
              <w:jc w:val="both"/>
              <w:rPr>
                <w:rFonts w:ascii="Times New Roman" w:hAnsi="Times New Roman" w:cs="Times New Roman"/>
                <w:sz w:val="26"/>
                <w:szCs w:val="26"/>
                <w:lang w:val="pt-BR"/>
              </w:rPr>
            </w:pPr>
            <w:r>
              <w:rPr>
                <w:rFonts w:ascii="Times New Roman" w:hAnsi="Times New Roman" w:cs="Times New Roman"/>
                <w:sz w:val="26"/>
                <w:szCs w:val="26"/>
                <w:lang w:val="pt-BR"/>
              </w:rPr>
              <w:t xml:space="preserve">- </w:t>
            </w:r>
            <w:r w:rsidR="00947972" w:rsidRPr="00FB42CC">
              <w:rPr>
                <w:rFonts w:ascii="Times New Roman" w:hAnsi="Times New Roman" w:cs="Times New Roman"/>
                <w:sz w:val="26"/>
                <w:szCs w:val="26"/>
                <w:lang w:val="pt-BR"/>
              </w:rPr>
              <w:t xml:space="preserve">Tiếp nhận hồ sơ, văn bản từ Chi cục thuế cấp huyện, tham mưu Chủ tịch Ủy ban nhân dân cấp huyện xem xét, ký văn bản trình Chủ tịch </w:t>
            </w:r>
            <w:r w:rsidR="00714E45">
              <w:rPr>
                <w:rFonts w:ascii="Times New Roman" w:hAnsi="Times New Roman" w:cs="Times New Roman"/>
                <w:sz w:val="26"/>
                <w:szCs w:val="26"/>
                <w:lang w:val="pt-BR"/>
              </w:rPr>
              <w:t>Ủy</w:t>
            </w:r>
            <w:r w:rsidR="00947972" w:rsidRPr="00FB42CC">
              <w:rPr>
                <w:rFonts w:ascii="Times New Roman" w:hAnsi="Times New Roman" w:cs="Times New Roman"/>
                <w:sz w:val="26"/>
                <w:szCs w:val="26"/>
                <w:lang w:val="pt-BR"/>
              </w:rPr>
              <w:t>ban nhân dân tỉ</w:t>
            </w:r>
            <w:r>
              <w:rPr>
                <w:rFonts w:ascii="Times New Roman" w:hAnsi="Times New Roman" w:cs="Times New Roman"/>
                <w:sz w:val="26"/>
                <w:szCs w:val="26"/>
                <w:lang w:val="pt-BR"/>
              </w:rPr>
              <w:t>nh.</w:t>
            </w:r>
          </w:p>
          <w:p w:rsidR="00947972" w:rsidRPr="00FB42CC" w:rsidRDefault="00457297" w:rsidP="002C4F9D">
            <w:pPr>
              <w:pStyle w:val="Header"/>
              <w:spacing w:after="120"/>
              <w:jc w:val="both"/>
              <w:rPr>
                <w:rFonts w:ascii="Times New Roman" w:hAnsi="Times New Roman" w:cs="Times New Roman"/>
                <w:sz w:val="26"/>
                <w:szCs w:val="26"/>
                <w:lang w:val="pt-BR"/>
              </w:rPr>
            </w:pPr>
            <w:r>
              <w:rPr>
                <w:rFonts w:ascii="Times New Roman" w:hAnsi="Times New Roman" w:cs="Times New Roman"/>
                <w:sz w:val="26"/>
                <w:szCs w:val="26"/>
                <w:lang w:val="pt-BR"/>
              </w:rPr>
              <w:t xml:space="preserve">- </w:t>
            </w:r>
            <w:r w:rsidR="00947972" w:rsidRPr="00FB42CC">
              <w:rPr>
                <w:rFonts w:ascii="Times New Roman" w:hAnsi="Times New Roman" w:cs="Times New Roman"/>
                <w:sz w:val="26"/>
                <w:szCs w:val="26"/>
                <w:lang w:val="pt-BR"/>
              </w:rPr>
              <w:t>Trường hợp không đồng ý thì có văn bản trả lời và nêu rõ lý do</w:t>
            </w:r>
            <w:r w:rsidR="00965502">
              <w:rPr>
                <w:rFonts w:ascii="Times New Roman" w:hAnsi="Times New Roman" w:cs="Times New Roman"/>
                <w:sz w:val="26"/>
                <w:szCs w:val="26"/>
                <w:lang w:val="pt-BR"/>
              </w:rPr>
              <w:t>.</w:t>
            </w:r>
          </w:p>
        </w:tc>
        <w:tc>
          <w:tcPr>
            <w:tcW w:w="1080" w:type="dxa"/>
            <w:tcBorders>
              <w:top w:val="single" w:sz="4" w:space="0" w:color="auto"/>
              <w:left w:val="single" w:sz="4" w:space="0" w:color="auto"/>
              <w:bottom w:val="single" w:sz="4" w:space="0" w:color="auto"/>
              <w:right w:val="single" w:sz="4" w:space="0" w:color="auto"/>
            </w:tcBorders>
            <w:vAlign w:val="center"/>
          </w:tcPr>
          <w:p w:rsidR="00947972" w:rsidRDefault="0086773C" w:rsidP="002C4F9D">
            <w:pPr>
              <w:spacing w:before="120" w:after="120"/>
              <w:ind w:left="57" w:right="57"/>
              <w:jc w:val="center"/>
              <w:rPr>
                <w:rFonts w:ascii="Times New Roman" w:hAnsi="Times New Roman" w:cs="Times New Roman"/>
                <w:sz w:val="26"/>
                <w:szCs w:val="26"/>
                <w:lang w:val="nl-NL"/>
              </w:rPr>
            </w:pPr>
            <w:r>
              <w:rPr>
                <w:rFonts w:ascii="Times New Roman" w:hAnsi="Times New Roman" w:cs="Times New Roman"/>
                <w:sz w:val="26"/>
                <w:szCs w:val="26"/>
                <w:lang w:val="nl-NL"/>
              </w:rPr>
              <w:t>Văn phòng HĐND và UBND</w:t>
            </w:r>
            <w:r w:rsidR="00947972">
              <w:rPr>
                <w:rFonts w:ascii="Times New Roman" w:hAnsi="Times New Roman" w:cs="Times New Roman"/>
                <w:sz w:val="26"/>
                <w:szCs w:val="26"/>
                <w:lang w:val="nl-NL"/>
              </w:rPr>
              <w:t xml:space="preserve"> cấp huyện</w:t>
            </w:r>
          </w:p>
        </w:tc>
        <w:tc>
          <w:tcPr>
            <w:tcW w:w="1260" w:type="dxa"/>
            <w:tcBorders>
              <w:top w:val="single" w:sz="4" w:space="0" w:color="auto"/>
              <w:left w:val="single" w:sz="4" w:space="0" w:color="auto"/>
              <w:bottom w:val="single" w:sz="4" w:space="0" w:color="auto"/>
              <w:right w:val="single" w:sz="4" w:space="0" w:color="auto"/>
            </w:tcBorders>
            <w:vAlign w:val="center"/>
          </w:tcPr>
          <w:p w:rsidR="00947972" w:rsidRDefault="00947972" w:rsidP="002C4F9D">
            <w:pPr>
              <w:spacing w:before="120" w:after="120"/>
              <w:ind w:left="57" w:right="57"/>
              <w:jc w:val="center"/>
              <w:rPr>
                <w:rFonts w:ascii="Times New Roman" w:hAnsi="Times New Roman"/>
                <w:bCs/>
                <w:sz w:val="26"/>
                <w:szCs w:val="26"/>
                <w:lang w:val="es-ES"/>
              </w:rPr>
            </w:pPr>
            <w:r>
              <w:rPr>
                <w:rFonts w:ascii="Times New Roman" w:hAnsi="Times New Roman"/>
                <w:bCs/>
                <w:sz w:val="26"/>
                <w:szCs w:val="26"/>
                <w:lang w:val="es-ES"/>
              </w:rPr>
              <w:t>16 giờ</w:t>
            </w:r>
          </w:p>
        </w:tc>
      </w:tr>
      <w:tr w:rsidR="00947972" w:rsidRPr="00B7509B" w:rsidTr="002C4F9D">
        <w:trPr>
          <w:tblCellSpacing w:w="0" w:type="dxa"/>
        </w:trPr>
        <w:tc>
          <w:tcPr>
            <w:tcW w:w="1849" w:type="dxa"/>
            <w:vMerge/>
            <w:tcBorders>
              <w:left w:val="single" w:sz="4" w:space="0" w:color="auto"/>
              <w:right w:val="single" w:sz="4" w:space="0" w:color="auto"/>
            </w:tcBorders>
            <w:vAlign w:val="center"/>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8190" w:type="dxa"/>
            <w:gridSpan w:val="4"/>
            <w:tcBorders>
              <w:left w:val="single" w:sz="4" w:space="0" w:color="auto"/>
              <w:bottom w:val="single" w:sz="4" w:space="0" w:color="auto"/>
              <w:right w:val="single" w:sz="4" w:space="0" w:color="auto"/>
            </w:tcBorders>
            <w:vAlign w:val="center"/>
          </w:tcPr>
          <w:p w:rsidR="00947972" w:rsidRPr="003002C8" w:rsidRDefault="00947972" w:rsidP="002C4F9D">
            <w:pPr>
              <w:spacing w:before="120" w:after="120"/>
              <w:ind w:left="57" w:right="57"/>
              <w:jc w:val="center"/>
              <w:rPr>
                <w:rFonts w:ascii="Times New Roman" w:hAnsi="Times New Roman"/>
                <w:b/>
                <w:bCs/>
                <w:sz w:val="26"/>
                <w:szCs w:val="26"/>
                <w:lang w:val="es-ES"/>
              </w:rPr>
            </w:pPr>
            <w:r w:rsidRPr="003002C8">
              <w:rPr>
                <w:rFonts w:ascii="Times New Roman" w:hAnsi="Times New Roman" w:cs="Times New Roman"/>
                <w:b/>
                <w:sz w:val="26"/>
                <w:szCs w:val="26"/>
                <w:lang w:val="nl-NL"/>
              </w:rPr>
              <w:t>Ủ</w:t>
            </w:r>
            <w:r w:rsidR="00965502">
              <w:rPr>
                <w:rFonts w:ascii="Times New Roman" w:hAnsi="Times New Roman" w:cs="Times New Roman"/>
                <w:b/>
                <w:sz w:val="26"/>
                <w:szCs w:val="26"/>
                <w:lang w:val="nl-NL"/>
              </w:rPr>
              <w:t>y ban nhân dân</w:t>
            </w:r>
            <w:r w:rsidRPr="003002C8">
              <w:rPr>
                <w:rFonts w:ascii="Times New Roman" w:hAnsi="Times New Roman" w:cs="Times New Roman"/>
                <w:b/>
                <w:sz w:val="26"/>
                <w:szCs w:val="26"/>
                <w:lang w:val="nl-NL"/>
              </w:rPr>
              <w:t xml:space="preserve"> tỉnh</w:t>
            </w:r>
          </w:p>
        </w:tc>
      </w:tr>
      <w:tr w:rsidR="00947972" w:rsidRPr="00B7509B" w:rsidTr="002C4F9D">
        <w:trPr>
          <w:tblCellSpacing w:w="0" w:type="dxa"/>
        </w:trPr>
        <w:tc>
          <w:tcPr>
            <w:tcW w:w="1849" w:type="dxa"/>
            <w:vMerge/>
            <w:tcBorders>
              <w:left w:val="single" w:sz="4" w:space="0" w:color="auto"/>
              <w:right w:val="single" w:sz="4" w:space="0" w:color="auto"/>
            </w:tcBorders>
            <w:vAlign w:val="center"/>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990" w:type="dxa"/>
            <w:tcBorders>
              <w:left w:val="single" w:sz="4" w:space="0" w:color="auto"/>
              <w:bottom w:val="single" w:sz="4" w:space="0" w:color="auto"/>
              <w:right w:val="single" w:sz="4" w:space="0" w:color="auto"/>
            </w:tcBorders>
            <w:vAlign w:val="center"/>
          </w:tcPr>
          <w:p w:rsidR="00947972" w:rsidRPr="00B7509B" w:rsidRDefault="00947972" w:rsidP="002C4F9D">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Bướ</w:t>
            </w:r>
            <w:r>
              <w:rPr>
                <w:rFonts w:ascii="Times New Roman" w:hAnsi="Times New Roman"/>
                <w:b/>
                <w:sz w:val="26"/>
                <w:szCs w:val="26"/>
                <w:lang w:val="es-ES"/>
              </w:rPr>
              <w:t>c 5</w:t>
            </w:r>
          </w:p>
        </w:tc>
        <w:tc>
          <w:tcPr>
            <w:tcW w:w="4860" w:type="dxa"/>
            <w:tcBorders>
              <w:top w:val="single" w:sz="4" w:space="0" w:color="auto"/>
              <w:left w:val="single" w:sz="4" w:space="0" w:color="auto"/>
              <w:bottom w:val="single" w:sz="4" w:space="0" w:color="auto"/>
              <w:right w:val="single" w:sz="4" w:space="0" w:color="auto"/>
            </w:tcBorders>
            <w:vAlign w:val="center"/>
          </w:tcPr>
          <w:p w:rsidR="00F54E6E" w:rsidRDefault="00947972" w:rsidP="002C4F9D">
            <w:pPr>
              <w:pStyle w:val="Header"/>
              <w:spacing w:after="120" w:line="276" w:lineRule="auto"/>
              <w:jc w:val="both"/>
              <w:rPr>
                <w:rFonts w:ascii="Times New Roman" w:hAnsi="Times New Roman" w:cs="Times New Roman"/>
                <w:sz w:val="26"/>
                <w:szCs w:val="26"/>
                <w:lang w:val="pt-BR"/>
              </w:rPr>
            </w:pPr>
            <w:r w:rsidRPr="004D0EB1">
              <w:rPr>
                <w:rFonts w:ascii="Times New Roman" w:hAnsi="Times New Roman" w:cs="Times New Roman"/>
                <w:sz w:val="26"/>
                <w:szCs w:val="26"/>
                <w:lang w:val="pt-BR"/>
              </w:rPr>
              <w:t xml:space="preserve">Tiếp nhận hồ sơ, văn bản từ UBND cấp </w:t>
            </w:r>
            <w:r w:rsidRPr="004D0EB1">
              <w:rPr>
                <w:rFonts w:ascii="Times New Roman" w:hAnsi="Times New Roman" w:cs="Times New Roman"/>
                <w:sz w:val="26"/>
                <w:szCs w:val="26"/>
                <w:lang w:val="pt-BR"/>
              </w:rPr>
              <w:lastRenderedPageBreak/>
              <w:t>huyện; tham mưu Chủ tịch Ủy ban nhân dân tỉnh ban hành quyết định phê duyệt danh sách và kinh phí hỗ trợ; đồng thời chỉ đạo thực hiện hỗ trợ</w:t>
            </w:r>
            <w:r w:rsidR="00850FD1">
              <w:rPr>
                <w:rFonts w:ascii="Times New Roman" w:hAnsi="Times New Roman" w:cs="Times New Roman"/>
                <w:sz w:val="26"/>
                <w:szCs w:val="26"/>
                <w:lang w:val="pt-BR"/>
              </w:rPr>
              <w:t>.</w:t>
            </w:r>
          </w:p>
          <w:p w:rsidR="00947972" w:rsidRPr="004D0EB1" w:rsidRDefault="00F54E6E" w:rsidP="002C4F9D">
            <w:pPr>
              <w:pStyle w:val="Header"/>
              <w:spacing w:after="120" w:line="276" w:lineRule="auto"/>
              <w:jc w:val="both"/>
              <w:rPr>
                <w:rFonts w:ascii="Times New Roman" w:hAnsi="Times New Roman" w:cs="Times New Roman"/>
                <w:sz w:val="26"/>
                <w:szCs w:val="26"/>
                <w:lang w:val="pt-BR"/>
              </w:rPr>
            </w:pPr>
            <w:r>
              <w:rPr>
                <w:rFonts w:ascii="Times New Roman" w:hAnsi="Times New Roman" w:cs="Times New Roman"/>
                <w:sz w:val="26"/>
                <w:szCs w:val="26"/>
                <w:lang w:val="pt-BR"/>
              </w:rPr>
              <w:t xml:space="preserve">- </w:t>
            </w:r>
            <w:r w:rsidR="00947972" w:rsidRPr="004D0EB1">
              <w:rPr>
                <w:rFonts w:ascii="Times New Roman" w:hAnsi="Times New Roman" w:cs="Times New Roman"/>
                <w:sz w:val="26"/>
                <w:szCs w:val="26"/>
                <w:lang w:val="pt-BR"/>
              </w:rPr>
              <w:t>Trường hợp không hỗ trợ thì thông báo bằng văn bản và nêu rõ lý do.</w:t>
            </w:r>
          </w:p>
          <w:p w:rsidR="00947972" w:rsidRPr="00C93372" w:rsidRDefault="00C93372" w:rsidP="002C4F9D">
            <w:pPr>
              <w:pStyle w:val="Header"/>
              <w:spacing w:after="120"/>
              <w:jc w:val="both"/>
              <w:rPr>
                <w:rFonts w:ascii="Times New Roman" w:hAnsi="Times New Roman" w:cs="Times New Roman"/>
                <w:i/>
                <w:sz w:val="26"/>
                <w:szCs w:val="26"/>
                <w:lang w:val="pt-BR"/>
              </w:rPr>
            </w:pPr>
            <w:r w:rsidRPr="00C93372">
              <w:rPr>
                <w:rFonts w:ascii="Times New Roman" w:hAnsi="Times New Roman" w:cs="Times New Roman"/>
                <w:i/>
                <w:sz w:val="26"/>
                <w:szCs w:val="26"/>
                <w:lang w:val="pt-BR"/>
              </w:rPr>
              <w:t xml:space="preserve">* </w:t>
            </w:r>
            <w:r w:rsidR="00947972" w:rsidRPr="00C93372">
              <w:rPr>
                <w:rFonts w:ascii="Times New Roman" w:hAnsi="Times New Roman" w:cs="Times New Roman"/>
                <w:i/>
                <w:sz w:val="26"/>
                <w:szCs w:val="26"/>
                <w:lang w:val="pt-BR"/>
              </w:rPr>
              <w:t>Trường hợp nếu có sửa đổi, bổ sung các nội dung liên quan theo chỉ đạo hoặc các nội dung khác. UBND cấp huyện chịu trách nhiệm cử công chức thực hiện nhận, gửi hồ sơ đến Văn phòng UBND tỉnh đến khi hoàn thành.</w:t>
            </w:r>
          </w:p>
        </w:tc>
        <w:tc>
          <w:tcPr>
            <w:tcW w:w="1080" w:type="dxa"/>
            <w:tcBorders>
              <w:top w:val="single" w:sz="4" w:space="0" w:color="auto"/>
              <w:left w:val="single" w:sz="4" w:space="0" w:color="auto"/>
              <w:bottom w:val="single" w:sz="4" w:space="0" w:color="auto"/>
              <w:right w:val="single" w:sz="4" w:space="0" w:color="auto"/>
            </w:tcBorders>
            <w:vAlign w:val="center"/>
          </w:tcPr>
          <w:p w:rsidR="00947972" w:rsidRDefault="0086773C" w:rsidP="002C4F9D">
            <w:pPr>
              <w:spacing w:before="120" w:after="120"/>
              <w:ind w:left="57" w:right="57"/>
              <w:jc w:val="center"/>
              <w:rPr>
                <w:rFonts w:ascii="Times New Roman" w:hAnsi="Times New Roman" w:cs="Times New Roman"/>
                <w:sz w:val="26"/>
                <w:szCs w:val="26"/>
                <w:lang w:val="nl-NL"/>
              </w:rPr>
            </w:pPr>
            <w:r>
              <w:rPr>
                <w:rFonts w:ascii="Times New Roman" w:hAnsi="Times New Roman" w:cs="Times New Roman"/>
                <w:sz w:val="26"/>
                <w:szCs w:val="26"/>
                <w:lang w:val="nl-NL"/>
              </w:rPr>
              <w:lastRenderedPageBreak/>
              <w:t xml:space="preserve">Văn </w:t>
            </w:r>
            <w:r>
              <w:rPr>
                <w:rFonts w:ascii="Times New Roman" w:hAnsi="Times New Roman" w:cs="Times New Roman"/>
                <w:sz w:val="26"/>
                <w:szCs w:val="26"/>
                <w:lang w:val="nl-NL"/>
              </w:rPr>
              <w:lastRenderedPageBreak/>
              <w:t>phòng UBND tỉnh</w:t>
            </w:r>
          </w:p>
        </w:tc>
        <w:tc>
          <w:tcPr>
            <w:tcW w:w="1260" w:type="dxa"/>
            <w:tcBorders>
              <w:top w:val="single" w:sz="4" w:space="0" w:color="auto"/>
              <w:left w:val="single" w:sz="4" w:space="0" w:color="auto"/>
              <w:bottom w:val="single" w:sz="4" w:space="0" w:color="auto"/>
              <w:right w:val="single" w:sz="4" w:space="0" w:color="auto"/>
            </w:tcBorders>
            <w:vAlign w:val="center"/>
          </w:tcPr>
          <w:p w:rsidR="00947972" w:rsidRDefault="00947972" w:rsidP="002C4F9D">
            <w:pPr>
              <w:spacing w:before="120" w:after="120"/>
              <w:ind w:left="57" w:right="57"/>
              <w:jc w:val="center"/>
              <w:rPr>
                <w:rFonts w:ascii="Times New Roman" w:hAnsi="Times New Roman"/>
                <w:bCs/>
                <w:sz w:val="26"/>
                <w:szCs w:val="26"/>
                <w:lang w:val="es-ES"/>
              </w:rPr>
            </w:pPr>
            <w:r>
              <w:rPr>
                <w:rFonts w:ascii="Times New Roman" w:hAnsi="Times New Roman"/>
                <w:bCs/>
                <w:sz w:val="26"/>
                <w:szCs w:val="26"/>
                <w:lang w:val="es-ES"/>
              </w:rPr>
              <w:lastRenderedPageBreak/>
              <w:t>16 giờ</w:t>
            </w:r>
          </w:p>
        </w:tc>
      </w:tr>
      <w:tr w:rsidR="00947972" w:rsidRPr="00B7509B" w:rsidTr="002C4F9D">
        <w:trPr>
          <w:tblCellSpacing w:w="0" w:type="dxa"/>
        </w:trPr>
        <w:tc>
          <w:tcPr>
            <w:tcW w:w="1849" w:type="dxa"/>
            <w:vMerge/>
            <w:tcBorders>
              <w:left w:val="single" w:sz="4" w:space="0" w:color="auto"/>
              <w:right w:val="single" w:sz="4" w:space="0" w:color="auto"/>
            </w:tcBorders>
            <w:vAlign w:val="center"/>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8190" w:type="dxa"/>
            <w:gridSpan w:val="4"/>
            <w:tcBorders>
              <w:left w:val="single" w:sz="4" w:space="0" w:color="auto"/>
              <w:bottom w:val="single" w:sz="4" w:space="0" w:color="auto"/>
              <w:right w:val="single" w:sz="4" w:space="0" w:color="auto"/>
            </w:tcBorders>
            <w:vAlign w:val="center"/>
          </w:tcPr>
          <w:p w:rsidR="00947972" w:rsidRPr="003002C8" w:rsidRDefault="00947972" w:rsidP="002C4F9D">
            <w:pPr>
              <w:spacing w:before="120" w:after="120"/>
              <w:ind w:left="57" w:right="57"/>
              <w:jc w:val="center"/>
              <w:rPr>
                <w:rFonts w:ascii="Times New Roman" w:hAnsi="Times New Roman"/>
                <w:b/>
                <w:bCs/>
                <w:sz w:val="26"/>
                <w:szCs w:val="26"/>
                <w:lang w:val="es-ES"/>
              </w:rPr>
            </w:pPr>
            <w:r w:rsidRPr="003002C8">
              <w:rPr>
                <w:rFonts w:ascii="Times New Roman" w:hAnsi="Times New Roman" w:cs="Times New Roman"/>
                <w:b/>
                <w:sz w:val="26"/>
                <w:szCs w:val="26"/>
                <w:lang w:val="nl-NL"/>
              </w:rPr>
              <w:t>Bộ phận Một cửa cấp xã</w:t>
            </w:r>
          </w:p>
        </w:tc>
      </w:tr>
      <w:tr w:rsidR="00947972" w:rsidRPr="00B7509B" w:rsidTr="002C4F9D">
        <w:trPr>
          <w:tblCellSpacing w:w="0" w:type="dxa"/>
        </w:trPr>
        <w:tc>
          <w:tcPr>
            <w:tcW w:w="1849" w:type="dxa"/>
            <w:vMerge/>
            <w:tcBorders>
              <w:left w:val="single" w:sz="4" w:space="0" w:color="auto"/>
              <w:bottom w:val="single" w:sz="4" w:space="0" w:color="auto"/>
              <w:right w:val="single" w:sz="4" w:space="0" w:color="auto"/>
            </w:tcBorders>
            <w:vAlign w:val="center"/>
          </w:tcPr>
          <w:p w:rsidR="00947972" w:rsidRPr="00B7509B" w:rsidRDefault="00947972" w:rsidP="002C4F9D">
            <w:pPr>
              <w:spacing w:before="120" w:after="120" w:line="240" w:lineRule="auto"/>
              <w:rPr>
                <w:rFonts w:ascii="Times New Roman" w:eastAsia="Times New Roman" w:hAnsi="Times New Roman"/>
                <w:b/>
                <w:bCs/>
                <w:sz w:val="26"/>
                <w:szCs w:val="26"/>
              </w:rPr>
            </w:pPr>
          </w:p>
        </w:tc>
        <w:tc>
          <w:tcPr>
            <w:tcW w:w="990" w:type="dxa"/>
            <w:tcBorders>
              <w:left w:val="single" w:sz="4" w:space="0" w:color="auto"/>
              <w:bottom w:val="single" w:sz="4" w:space="0" w:color="auto"/>
              <w:right w:val="single" w:sz="4" w:space="0" w:color="auto"/>
            </w:tcBorders>
            <w:vAlign w:val="center"/>
          </w:tcPr>
          <w:p w:rsidR="00947972" w:rsidRPr="00B7509B" w:rsidRDefault="00947972" w:rsidP="002C4F9D">
            <w:pPr>
              <w:spacing w:before="120" w:after="120"/>
              <w:jc w:val="center"/>
              <w:rPr>
                <w:rFonts w:ascii="Times New Roman" w:hAnsi="Times New Roman"/>
                <w:b/>
                <w:sz w:val="26"/>
                <w:szCs w:val="26"/>
                <w:lang w:val="es-ES"/>
              </w:rPr>
            </w:pPr>
            <w:r w:rsidRPr="00B7509B">
              <w:rPr>
                <w:rFonts w:ascii="Times New Roman" w:hAnsi="Times New Roman"/>
                <w:b/>
                <w:sz w:val="26"/>
                <w:szCs w:val="26"/>
                <w:lang w:val="es-ES"/>
              </w:rPr>
              <w:t>Bướ</w:t>
            </w:r>
            <w:r>
              <w:rPr>
                <w:rFonts w:ascii="Times New Roman" w:hAnsi="Times New Roman"/>
                <w:b/>
                <w:sz w:val="26"/>
                <w:szCs w:val="26"/>
                <w:lang w:val="es-ES"/>
              </w:rPr>
              <w:t>c 6</w:t>
            </w:r>
          </w:p>
        </w:tc>
        <w:tc>
          <w:tcPr>
            <w:tcW w:w="4860" w:type="dxa"/>
            <w:tcBorders>
              <w:top w:val="single" w:sz="4" w:space="0" w:color="auto"/>
              <w:left w:val="single" w:sz="4" w:space="0" w:color="auto"/>
              <w:bottom w:val="single" w:sz="4" w:space="0" w:color="auto"/>
              <w:right w:val="single" w:sz="4" w:space="0" w:color="auto"/>
            </w:tcBorders>
            <w:vAlign w:val="center"/>
          </w:tcPr>
          <w:p w:rsidR="00947972" w:rsidRDefault="00947972" w:rsidP="002C4F9D">
            <w:pPr>
              <w:pStyle w:val="Header"/>
              <w:spacing w:after="120"/>
              <w:jc w:val="both"/>
              <w:rPr>
                <w:rFonts w:ascii="Times New Roman" w:hAnsi="Times New Roman" w:cs="Times New Roman"/>
                <w:sz w:val="26"/>
                <w:szCs w:val="26"/>
                <w:lang w:val="nl-NL"/>
              </w:rPr>
            </w:pPr>
            <w:r>
              <w:rPr>
                <w:rFonts w:ascii="Times New Roman" w:hAnsi="Times New Roman" w:cs="Times New Roman"/>
                <w:spacing w:val="-4"/>
                <w:sz w:val="26"/>
                <w:szCs w:val="26"/>
                <w:lang w:val="nl-NL"/>
              </w:rPr>
              <w:t>- Tiếp nhận kết quả từ UBND cấp huyện</w:t>
            </w:r>
          </w:p>
          <w:p w:rsidR="00947972" w:rsidRPr="004D0EB1" w:rsidRDefault="00947972" w:rsidP="002C4F9D">
            <w:pPr>
              <w:pStyle w:val="Header"/>
              <w:spacing w:after="120" w:line="276" w:lineRule="auto"/>
              <w:jc w:val="both"/>
              <w:rPr>
                <w:rFonts w:ascii="Times New Roman" w:hAnsi="Times New Roman" w:cs="Times New Roman"/>
                <w:sz w:val="26"/>
                <w:szCs w:val="26"/>
                <w:lang w:val="pt-BR"/>
              </w:rPr>
            </w:pPr>
            <w:r>
              <w:rPr>
                <w:rFonts w:ascii="Times New Roman" w:hAnsi="Times New Roman" w:cs="Times New Roman"/>
                <w:sz w:val="26"/>
                <w:szCs w:val="26"/>
                <w:lang w:val="nl-NL"/>
              </w:rPr>
              <w:t>- Trả kết quả cho người nộp hồ sơ</w:t>
            </w:r>
          </w:p>
        </w:tc>
        <w:tc>
          <w:tcPr>
            <w:tcW w:w="1080" w:type="dxa"/>
            <w:tcBorders>
              <w:top w:val="single" w:sz="4" w:space="0" w:color="auto"/>
              <w:left w:val="single" w:sz="4" w:space="0" w:color="auto"/>
              <w:bottom w:val="single" w:sz="4" w:space="0" w:color="auto"/>
              <w:right w:val="single" w:sz="4" w:space="0" w:color="auto"/>
            </w:tcBorders>
            <w:vAlign w:val="center"/>
          </w:tcPr>
          <w:p w:rsidR="00947972" w:rsidRDefault="00947972" w:rsidP="002C4F9D">
            <w:pPr>
              <w:spacing w:before="120" w:after="120"/>
              <w:ind w:left="57" w:right="57"/>
              <w:jc w:val="center"/>
              <w:rPr>
                <w:rFonts w:ascii="Times New Roman" w:hAnsi="Times New Roman" w:cs="Times New Roman"/>
                <w:sz w:val="26"/>
                <w:szCs w:val="26"/>
                <w:lang w:val="nl-NL"/>
              </w:rPr>
            </w:pPr>
            <w:r>
              <w:rPr>
                <w:rFonts w:ascii="Times New Roman" w:hAnsi="Times New Roman" w:cs="Times New Roman"/>
                <w:sz w:val="26"/>
                <w:szCs w:val="26"/>
                <w:lang w:val="nl-NL"/>
              </w:rPr>
              <w:t>Bộ phận Một cửa cấp xã</w:t>
            </w:r>
          </w:p>
        </w:tc>
        <w:tc>
          <w:tcPr>
            <w:tcW w:w="1260" w:type="dxa"/>
            <w:tcBorders>
              <w:top w:val="single" w:sz="4" w:space="0" w:color="auto"/>
              <w:left w:val="single" w:sz="4" w:space="0" w:color="auto"/>
              <w:bottom w:val="single" w:sz="4" w:space="0" w:color="auto"/>
              <w:right w:val="single" w:sz="4" w:space="0" w:color="auto"/>
            </w:tcBorders>
            <w:vAlign w:val="center"/>
          </w:tcPr>
          <w:p w:rsidR="00947972" w:rsidRDefault="00947972" w:rsidP="002C4F9D">
            <w:pPr>
              <w:spacing w:before="120" w:after="120"/>
              <w:ind w:left="57" w:right="57"/>
              <w:jc w:val="center"/>
              <w:rPr>
                <w:rFonts w:ascii="Times New Roman" w:hAnsi="Times New Roman"/>
                <w:bCs/>
                <w:sz w:val="26"/>
                <w:szCs w:val="26"/>
                <w:lang w:val="es-ES"/>
              </w:rPr>
            </w:pPr>
            <w:r>
              <w:rPr>
                <w:rFonts w:ascii="Times New Roman" w:hAnsi="Times New Roman"/>
                <w:bCs/>
                <w:sz w:val="26"/>
                <w:szCs w:val="26"/>
                <w:lang w:val="es-ES"/>
              </w:rPr>
              <w:t>02 giờ</w:t>
            </w:r>
          </w:p>
        </w:tc>
      </w:tr>
      <w:tr w:rsidR="00947972" w:rsidRPr="00B7509B" w:rsidTr="00F43E3B">
        <w:trPr>
          <w:trHeight w:val="5229"/>
          <w:tblCellSpacing w:w="0" w:type="dxa"/>
        </w:trPr>
        <w:tc>
          <w:tcPr>
            <w:tcW w:w="1849" w:type="dxa"/>
            <w:tcBorders>
              <w:top w:val="single" w:sz="4" w:space="0" w:color="auto"/>
              <w:left w:val="single" w:sz="4" w:space="0" w:color="auto"/>
              <w:bottom w:val="single" w:sz="4" w:space="0" w:color="auto"/>
              <w:right w:val="single" w:sz="4" w:space="0" w:color="auto"/>
            </w:tcBorders>
            <w:vAlign w:val="center"/>
          </w:tcPr>
          <w:p w:rsidR="00947972" w:rsidRPr="00B7509B" w:rsidRDefault="00947972" w:rsidP="002C4F9D">
            <w:pPr>
              <w:spacing w:before="120" w:after="120"/>
              <w:jc w:val="both"/>
              <w:rPr>
                <w:rFonts w:ascii="Times New Roman" w:eastAsia="Times New Roman" w:hAnsi="Times New Roman"/>
                <w:b/>
                <w:bCs/>
                <w:sz w:val="26"/>
                <w:szCs w:val="26"/>
                <w:lang w:val="es-ES"/>
              </w:rPr>
            </w:pPr>
          </w:p>
        </w:tc>
        <w:tc>
          <w:tcPr>
            <w:tcW w:w="8190" w:type="dxa"/>
            <w:gridSpan w:val="4"/>
            <w:tcBorders>
              <w:top w:val="single" w:sz="4" w:space="0" w:color="auto"/>
              <w:left w:val="single" w:sz="4" w:space="0" w:color="auto"/>
              <w:bottom w:val="single" w:sz="4" w:space="0" w:color="auto"/>
              <w:right w:val="single" w:sz="4" w:space="0" w:color="auto"/>
            </w:tcBorders>
            <w:vAlign w:val="center"/>
          </w:tcPr>
          <w:p w:rsidR="00947972" w:rsidRDefault="00947972" w:rsidP="002C4F9D">
            <w:pPr>
              <w:spacing w:before="120" w:after="120"/>
              <w:rPr>
                <w:rFonts w:ascii="Times New Roman" w:hAnsi="Times New Roman"/>
                <w:sz w:val="26"/>
                <w:szCs w:val="26"/>
                <w:lang w:val="nl-NL"/>
              </w:rPr>
            </w:pPr>
            <w:r w:rsidRPr="00B7509B">
              <w:rPr>
                <w:rFonts w:ascii="Times New Roman" w:hAnsi="Times New Roman"/>
                <w:sz w:val="26"/>
                <w:szCs w:val="26"/>
                <w:lang w:val="nl-NL"/>
              </w:rPr>
              <w:t>* Sơ đồ quy trình:</w:t>
            </w:r>
          </w:p>
          <w:p w:rsidR="00767B0F" w:rsidRDefault="00A03840" w:rsidP="002C4F9D">
            <w:pPr>
              <w:spacing w:before="120" w:after="120"/>
              <w:rPr>
                <w:rFonts w:ascii="Times New Roman" w:hAnsi="Times New Roman"/>
                <w:sz w:val="26"/>
                <w:szCs w:val="26"/>
                <w:lang w:val="nl-NL"/>
              </w:rPr>
            </w:pPr>
            <w:r>
              <w:rPr>
                <w:rFonts w:ascii="Times New Roman" w:hAnsi="Times New Roman"/>
                <w:noProof/>
                <w:sz w:val="26"/>
                <w:szCs w:val="26"/>
              </w:rPr>
              <w:pict>
                <v:rect id="Rectangle 5" o:spid="_x0000_s1037" style="position:absolute;margin-left:308pt;margin-top:2.35pt;width:85.5pt;height:72.75pt;z-index:2516736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" fillcolor="#4f81bd [3204]" strokecolor="#243f60 [1604]" strokeweight="2pt">
                  <v:textbox>
                    <w:txbxContent>
                      <w:p w:rsidR="00BB17E4" w:rsidRDefault="00BB17E4" w:rsidP="007149A0">
                        <w:pPr>
                          <w:jc w:val="center"/>
                        </w:pPr>
                        <w:r>
                          <w:t>Chi cục thuế cấp huyện thẩm định (16 giờ)</w:t>
                        </w:r>
                      </w:p>
                    </w:txbxContent>
                  </v:textbox>
                </v:rect>
              </w:pict>
            </w:r>
            <w:r>
              <w:rPr>
                <w:rFonts w:ascii="Times New Roman" w:hAnsi="Times New Roman"/>
                <w:noProof/>
                <w:sz w:val="26"/>
                <w:szCs w:val="26"/>
              </w:rPr>
              <w:pict>
                <v:rect id="Rectangle 3" o:spid="_x0000_s1027" style="position:absolute;margin-left:167.25pt;margin-top:1.3pt;width:85.5pt;height:72.75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" fillcolor="#4f81bd [3204]" strokecolor="#243f60 [1604]" strokeweight="2pt">
                  <v:textbox>
                    <w:txbxContent>
                      <w:p w:rsidR="007149A0" w:rsidRDefault="007149A0" w:rsidP="007149A0">
                        <w:pPr>
                          <w:jc w:val="center"/>
                        </w:pPr>
                        <w:r>
                          <w:t>Ủy ban nhân dân cấp xã thẩm định, xác nhận (20 giờ)</w:t>
                        </w:r>
                      </w:p>
                    </w:txbxContent>
                  </v:textbox>
                </v:rect>
              </w:pict>
            </w:r>
            <w:r>
              <w:rPr>
                <w:rFonts w:ascii="Times New Roman" w:hAnsi="Times New Roman"/>
                <w:noProof/>
                <w:sz w:val="26"/>
                <w:szCs w:val="26"/>
              </w:rPr>
              <w:pict>
                <v:rect id="Rectangle 1" o:spid="_x0000_s1028" style="position:absolute;margin-left:8.5pt;margin-top:1.75pt;width:106.5pt;height:72.75pt;z-index:251667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" fillcolor="#4f81bd [3204]" strokecolor="#243f60 [1604]" strokeweight="2pt">
                  <v:textbox>
                    <w:txbxContent>
                      <w:p w:rsidR="00767B0F" w:rsidRDefault="00767B0F" w:rsidP="00767B0F">
                        <w:pPr>
                          <w:jc w:val="center"/>
                        </w:pPr>
                        <w:r>
                          <w:t>Bộ phận một cửa cấp xã tiếp nhận hồ sơ (02 giờ)</w:t>
                        </w:r>
                      </w:p>
                    </w:txbxContent>
                  </v:textbox>
                </v:rect>
              </w:pict>
            </w:r>
          </w:p>
          <w:p w:rsidR="00767B0F" w:rsidRDefault="00A03840" w:rsidP="002C4F9D">
            <w:pPr>
              <w:spacing w:before="120" w:after="120"/>
              <w:rPr>
                <w:rFonts w:ascii="Times New Roman" w:hAnsi="Times New Roman"/>
                <w:sz w:val="26"/>
                <w:szCs w:val="26"/>
                <w:lang w:val="nl-NL"/>
              </w:rPr>
            </w:pPr>
            <w:r>
              <w:rPr>
                <w:rFonts w:ascii="Times New Roman" w:hAnsi="Times New Roman"/>
                <w:noProof/>
                <w:sz w:val="26"/>
                <w:szCs w:val="26"/>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 o:spid="_x0000_s1036" type="#_x0000_t13" style="position:absolute;margin-left:261pt;margin-top:6.2pt;width:39pt;height:29.25pt;z-index:2516715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" adj="13500" fillcolor="#4f81bd [3204]" strokecolor="#243f60 [1604]" strokeweight="2pt"/>
              </w:pict>
            </w:r>
            <w:r>
              <w:rPr>
                <w:rFonts w:ascii="Times New Roman" w:hAnsi="Times New Roman"/>
                <w:noProof/>
                <w:sz w:val="26"/>
                <w:szCs w:val="26"/>
              </w:rPr>
              <w:pict>
                <v:shape id="Right Arrow 2" o:spid="_x0000_s1035" type="#_x0000_t13" style="position:absolute;margin-left:120.25pt;margin-top:6.65pt;width:39pt;height:29.25pt;z-index:251668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" adj="13500" fillcolor="#4f81bd [3204]" strokecolor="#243f60 [1604]" strokeweight="2pt"/>
              </w:pict>
            </w:r>
          </w:p>
          <w:p w:rsidR="00767B0F" w:rsidRDefault="00767B0F" w:rsidP="002C4F9D">
            <w:pPr>
              <w:spacing w:before="120" w:after="120"/>
              <w:rPr>
                <w:rFonts w:ascii="Times New Roman" w:hAnsi="Times New Roman"/>
                <w:sz w:val="26"/>
                <w:szCs w:val="26"/>
                <w:lang w:val="nl-NL"/>
              </w:rPr>
            </w:pPr>
          </w:p>
          <w:p w:rsidR="00767B0F" w:rsidRDefault="00A03840" w:rsidP="002C4F9D">
            <w:pPr>
              <w:spacing w:before="120" w:after="120"/>
              <w:rPr>
                <w:rFonts w:ascii="Times New Roman" w:hAnsi="Times New Roman"/>
                <w:sz w:val="26"/>
                <w:szCs w:val="26"/>
                <w:lang w:val="nl-NL"/>
              </w:rPr>
            </w:pPr>
            <w:r>
              <w:rPr>
                <w:rFonts w:ascii="Times New Roman" w:hAnsi="Times New Roman"/>
                <w:noProof/>
                <w:sz w:val="26"/>
                <w:szCs w:val="26"/>
              </w:rPr>
              <w:pict>
                <v:shape id="Right Arrow 6" o:spid="_x0000_s1034" type="#_x0000_t13" style="position:absolute;margin-left:333.5pt;margin-top:17.65pt;width:39pt;height:29.25pt;rotation:90;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" adj="13500" fillcolor="#4f81bd [3204]" strokecolor="#243f60 [1604]" strokeweight="2pt"/>
              </w:pict>
            </w:r>
          </w:p>
          <w:p w:rsidR="00767B0F" w:rsidRDefault="00767B0F" w:rsidP="002C4F9D">
            <w:pPr>
              <w:spacing w:before="120" w:after="120"/>
              <w:rPr>
                <w:rFonts w:ascii="Times New Roman" w:hAnsi="Times New Roman"/>
                <w:sz w:val="26"/>
                <w:szCs w:val="26"/>
                <w:lang w:val="nl-NL"/>
              </w:rPr>
            </w:pPr>
          </w:p>
          <w:p w:rsidR="00767B0F" w:rsidRDefault="00A03840" w:rsidP="002C4F9D">
            <w:pPr>
              <w:spacing w:before="120" w:after="120"/>
              <w:rPr>
                <w:rFonts w:ascii="Times New Roman" w:hAnsi="Times New Roman"/>
                <w:sz w:val="26"/>
                <w:szCs w:val="26"/>
                <w:lang w:val="nl-NL"/>
              </w:rPr>
            </w:pPr>
            <w:r>
              <w:rPr>
                <w:rFonts w:ascii="Times New Roman" w:hAnsi="Times New Roman"/>
                <w:noProof/>
                <w:sz w:val="26"/>
                <w:szCs w:val="26"/>
              </w:rPr>
              <w:pict>
                <v:rect id="Rectangle 10" o:spid="_x0000_s1029" style="position:absolute;margin-left:13.5pt;margin-top:9.15pt;width:106.5pt;height:93pt;z-index:251683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" fillcolor="#4f81bd [3204]" strokecolor="#243f60 [1604]" strokeweight="2pt">
                  <v:textbox>
                    <w:txbxContent>
                      <w:p w:rsidR="00040F81" w:rsidRDefault="00040F81" w:rsidP="00767B0F">
                        <w:pPr>
                          <w:jc w:val="center"/>
                        </w:pPr>
                        <w:r>
                          <w:t>Bộ phận một cửa cấp xã trả kết quả (02 giờ)</w:t>
                        </w:r>
                      </w:p>
                    </w:txbxContent>
                  </v:textbox>
                </v:rect>
              </w:pict>
            </w:r>
            <w:r>
              <w:rPr>
                <w:rFonts w:ascii="Times New Roman" w:hAnsi="Times New Roman"/>
                <w:noProof/>
                <w:sz w:val="26"/>
                <w:szCs w:val="26"/>
              </w:rPr>
              <w:pict>
                <v:rect id="Rectangle 9" o:spid="_x0000_s1030" style="position:absolute;margin-left:170.3pt;margin-top:13.95pt;width:85.5pt;height:89.25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" fillcolor="#4f81bd [3204]" strokecolor="#243f60 [1604]" strokeweight="2pt">
                  <v:textbox>
                    <w:txbxContent>
                      <w:p w:rsidR="00501BB8" w:rsidRDefault="00501BB8" w:rsidP="007149A0">
                        <w:pPr>
                          <w:jc w:val="center"/>
                        </w:pPr>
                        <w:r>
                          <w:t>UBND tỉnh phê duyệt (16 giờ)</w:t>
                        </w:r>
                      </w:p>
                    </w:txbxContent>
                  </v:textbox>
                </v:rect>
              </w:pict>
            </w:r>
            <w:r>
              <w:rPr>
                <w:rFonts w:ascii="Times New Roman" w:hAnsi="Times New Roman"/>
                <w:noProof/>
                <w:sz w:val="26"/>
                <w:szCs w:val="26"/>
              </w:rPr>
              <w:pict>
                <v:rect id="Rectangle 7" o:spid="_x0000_s1031" style="position:absolute;margin-left:307.5pt;margin-top:9.9pt;width:85.5pt;height:89.25pt;z-index:2516776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" fillcolor="#4f81bd [3204]" strokecolor="#243f60 [1604]" strokeweight="2pt">
                  <v:textbox>
                    <w:txbxContent>
                      <w:p w:rsidR="000E686D" w:rsidRDefault="000E686D" w:rsidP="007149A0">
                        <w:pPr>
                          <w:jc w:val="center"/>
                        </w:pPr>
                        <w:r>
                          <w:t>Ủy ban nhân dân huyện xem xét, trình UBND tỉnh (16 giờ)</w:t>
                        </w:r>
                      </w:p>
                    </w:txbxContent>
                  </v:textbox>
                </v:rect>
              </w:pict>
            </w:r>
          </w:p>
          <w:p w:rsidR="00767B0F" w:rsidRDefault="00A03840" w:rsidP="002C4F9D">
            <w:pPr>
              <w:spacing w:before="120" w:after="120"/>
              <w:rPr>
                <w:rFonts w:ascii="Times New Roman" w:hAnsi="Times New Roman"/>
                <w:sz w:val="26"/>
                <w:szCs w:val="26"/>
                <w:lang w:val="nl-NL"/>
              </w:rPr>
            </w:pPr>
            <w:r>
              <w:rPr>
                <w:rFonts w:ascii="Times New Roman" w:hAnsi="Times New Roman"/>
                <w:noProof/>
                <w:sz w:val="26"/>
                <w:szCs w:val="26"/>
              </w:rPr>
              <w:pict>
                <v:shape id="Right Arrow 8" o:spid="_x0000_s1033" type="#_x0000_t13" style="position:absolute;margin-left:260.75pt;margin-top:18.9pt;width:39pt;height:29.25pt;rotation:180;z-index:2516797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" adj="13500" fillcolor="#4f81bd [3204]" strokecolor="#243f60 [1604]" strokeweight="2pt"/>
              </w:pict>
            </w:r>
          </w:p>
          <w:p w:rsidR="00767B0F" w:rsidRDefault="00A03840" w:rsidP="002C4F9D">
            <w:pPr>
              <w:spacing w:before="120" w:after="120"/>
              <w:rPr>
                <w:rFonts w:ascii="Times New Roman" w:hAnsi="Times New Roman"/>
                <w:sz w:val="26"/>
                <w:szCs w:val="26"/>
                <w:lang w:val="nl-NL"/>
              </w:rPr>
            </w:pPr>
            <w:r>
              <w:rPr>
                <w:rFonts w:ascii="Times New Roman" w:hAnsi="Times New Roman"/>
                <w:noProof/>
                <w:sz w:val="26"/>
                <w:szCs w:val="26"/>
              </w:rPr>
              <w:pict>
                <v:shape id="Right Arrow 11" o:spid="_x0000_s1032" type="#_x0000_t13" style="position:absolute;margin-left:119.5pt;margin-top:5.35pt;width:39pt;height:29.25pt;rotation:180;z-index:2516858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" adj="13500" fillcolor="#4f81bd [3204]" strokecolor="#243f60 [1604]" strokeweight="2pt"/>
              </w:pict>
            </w:r>
          </w:p>
          <w:p w:rsidR="00767B0F" w:rsidRDefault="00767B0F" w:rsidP="002C4F9D">
            <w:pPr>
              <w:spacing w:before="120" w:after="120"/>
              <w:rPr>
                <w:rFonts w:ascii="Times New Roman" w:hAnsi="Times New Roman"/>
                <w:sz w:val="26"/>
                <w:szCs w:val="26"/>
                <w:lang w:val="nl-NL"/>
              </w:rPr>
            </w:pPr>
          </w:p>
          <w:p w:rsidR="00947972" w:rsidRPr="00B7509B" w:rsidRDefault="00947972" w:rsidP="002C4F9D">
            <w:pPr>
              <w:spacing w:before="120" w:after="120"/>
              <w:rPr>
                <w:rFonts w:ascii="Times New Roman" w:hAnsi="Times New Roman"/>
                <w:i/>
                <w:sz w:val="26"/>
                <w:szCs w:val="26"/>
                <w:lang w:val="nl-NL"/>
              </w:rPr>
            </w:pPr>
          </w:p>
        </w:tc>
      </w:tr>
      <w:tr w:rsidR="00947972"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2. Cách thức thực hiện:</w:t>
            </w:r>
          </w:p>
        </w:tc>
        <w:tc>
          <w:tcPr>
            <w:tcW w:w="8190" w:type="dxa"/>
            <w:gridSpan w:val="4"/>
            <w:tcBorders>
              <w:top w:val="single" w:sz="4" w:space="0" w:color="auto"/>
              <w:left w:val="single" w:sz="4" w:space="0" w:color="auto"/>
              <w:bottom w:val="single" w:sz="4" w:space="0" w:color="auto"/>
              <w:right w:val="single" w:sz="4" w:space="0" w:color="auto"/>
            </w:tcBorders>
            <w:vAlign w:val="center"/>
            <w:hideMark/>
          </w:tcPr>
          <w:p w:rsidR="00947972" w:rsidRPr="002D1D4B" w:rsidRDefault="00947972" w:rsidP="002C4F9D">
            <w:pPr>
              <w:spacing w:after="120"/>
              <w:jc w:val="both"/>
              <w:rPr>
                <w:rFonts w:ascii="Times New Roman" w:hAnsi="Times New Roman" w:cs="Times New Roman"/>
                <w:sz w:val="26"/>
                <w:szCs w:val="26"/>
                <w:lang w:val="pt-BR"/>
              </w:rPr>
            </w:pPr>
            <w:r w:rsidRPr="002D1D4B">
              <w:rPr>
                <w:rFonts w:ascii="Times New Roman" w:hAnsi="Times New Roman" w:cs="Times New Roman"/>
                <w:sz w:val="26"/>
                <w:szCs w:val="26"/>
                <w:lang w:val="pt-BR"/>
              </w:rPr>
              <w:t xml:space="preserve">- Nộp trực tiếp đến </w:t>
            </w:r>
            <w:r>
              <w:rPr>
                <w:rFonts w:ascii="Times New Roman" w:hAnsi="Times New Roman" w:cs="Times New Roman"/>
                <w:sz w:val="26"/>
                <w:szCs w:val="26"/>
                <w:lang w:val="pt-BR"/>
              </w:rPr>
              <w:t>Ủy ban nhân dân cấp xã</w:t>
            </w:r>
          </w:p>
          <w:p w:rsidR="00947972" w:rsidRPr="00B7509B" w:rsidRDefault="00947972" w:rsidP="002C4F9D">
            <w:pPr>
              <w:spacing w:after="120" w:line="240" w:lineRule="auto"/>
              <w:ind w:left="57" w:right="57"/>
              <w:jc w:val="both"/>
              <w:rPr>
                <w:rFonts w:ascii="Times New Roman" w:hAnsi="Times New Roman"/>
                <w:sz w:val="26"/>
                <w:szCs w:val="26"/>
                <w:lang w:val="es-ES"/>
              </w:rPr>
            </w:pPr>
            <w:r w:rsidRPr="00B7509B">
              <w:rPr>
                <w:rFonts w:ascii="Times New Roman" w:hAnsi="Times New Roman"/>
                <w:sz w:val="26"/>
                <w:szCs w:val="26"/>
                <w:lang w:val="es-ES"/>
              </w:rPr>
              <w:t>- Nộp qua dịch vụ bưu chính công ích;</w:t>
            </w:r>
          </w:p>
          <w:p w:rsidR="00947972" w:rsidRPr="00B7509B" w:rsidRDefault="00947972" w:rsidP="002C4F9D">
            <w:pPr>
              <w:spacing w:after="120" w:line="240" w:lineRule="auto"/>
              <w:ind w:left="57" w:right="57"/>
              <w:jc w:val="both"/>
              <w:rPr>
                <w:rFonts w:ascii="Times New Roman" w:hAnsi="Times New Roman"/>
                <w:sz w:val="26"/>
                <w:szCs w:val="26"/>
              </w:rPr>
            </w:pPr>
            <w:r w:rsidRPr="00B7509B">
              <w:rPr>
                <w:rFonts w:ascii="Times New Roman" w:hAnsi="Times New Roman"/>
                <w:sz w:val="26"/>
                <w:szCs w:val="26"/>
                <w:lang w:val="es-ES"/>
              </w:rPr>
              <w:t xml:space="preserve">- Nộp hồ sơ trực tuyến </w:t>
            </w:r>
            <w:r w:rsidRPr="00B7509B">
              <w:rPr>
                <w:rFonts w:ascii="Times New Roman" w:hAnsi="Times New Roman"/>
                <w:sz w:val="26"/>
                <w:szCs w:val="26"/>
              </w:rPr>
              <w:t>tại:</w:t>
            </w:r>
          </w:p>
          <w:p w:rsidR="00947972" w:rsidRPr="00B7509B" w:rsidRDefault="00947972" w:rsidP="002C4F9D">
            <w:pPr>
              <w:spacing w:after="120" w:line="240" w:lineRule="auto"/>
              <w:ind w:left="57" w:right="57"/>
              <w:jc w:val="both"/>
              <w:rPr>
                <w:rFonts w:ascii="Times New Roman" w:hAnsi="Times New Roman"/>
                <w:sz w:val="26"/>
                <w:szCs w:val="26"/>
              </w:rPr>
            </w:pPr>
            <w:r w:rsidRPr="00B7509B">
              <w:rPr>
                <w:rFonts w:ascii="Times New Roman" w:hAnsi="Times New Roman"/>
                <w:sz w:val="26"/>
                <w:szCs w:val="26"/>
              </w:rPr>
              <w:t xml:space="preserve">+ Cổng dịch vụ công Quốc gia, địa chỉ: </w:t>
            </w:r>
            <w:hyperlink r:id="rId8" w:history="1">
              <w:r w:rsidRPr="00B7509B">
                <w:rPr>
                  <w:rStyle w:val="Hyperlink"/>
                  <w:rFonts w:ascii="Times New Roman" w:hAnsi="Times New Roman"/>
                  <w:color w:val="auto"/>
                  <w:sz w:val="26"/>
                  <w:szCs w:val="26"/>
                </w:rPr>
                <w:t>https://dichvucong.gov.vn/</w:t>
              </w:r>
            </w:hyperlink>
          </w:p>
          <w:p w:rsidR="00947972" w:rsidRPr="00B7509B" w:rsidRDefault="00947972" w:rsidP="002C4F9D">
            <w:pPr>
              <w:pStyle w:val="Header"/>
              <w:tabs>
                <w:tab w:val="left" w:pos="720"/>
              </w:tabs>
              <w:spacing w:after="120"/>
              <w:ind w:right="8" w:firstLineChars="50" w:firstLine="130"/>
              <w:jc w:val="both"/>
              <w:rPr>
                <w:rFonts w:ascii="Times New Roman" w:hAnsi="Times New Roman"/>
                <w:i/>
                <w:sz w:val="26"/>
                <w:szCs w:val="26"/>
                <w:lang w:val="nl-NL"/>
              </w:rPr>
            </w:pPr>
            <w:r w:rsidRPr="00B7509B">
              <w:rPr>
                <w:rFonts w:ascii="Times New Roman" w:hAnsi="Times New Roman"/>
                <w:sz w:val="26"/>
                <w:szCs w:val="26"/>
              </w:rPr>
              <w:t xml:space="preserve">+ Cổng dịch vụ công tỉnh, địa chỉ: </w:t>
            </w:r>
            <w:hyperlink r:id="rId9" w:history="1">
              <w:r w:rsidRPr="00B7509B">
                <w:rPr>
                  <w:rStyle w:val="Hyperlink"/>
                  <w:rFonts w:ascii="Times New Roman" w:hAnsi="Times New Roman"/>
                  <w:color w:val="auto"/>
                  <w:sz w:val="26"/>
                  <w:szCs w:val="26"/>
                </w:rPr>
                <w:t>https://dichvucong.tayninh.gov.vn/</w:t>
              </w:r>
            </w:hyperlink>
          </w:p>
        </w:tc>
      </w:tr>
      <w:tr w:rsidR="00947972"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both"/>
              <w:rPr>
                <w:rFonts w:ascii="Times New Roman" w:eastAsia="Times New Roman" w:hAnsi="Times New Roman"/>
                <w:sz w:val="26"/>
                <w:szCs w:val="26"/>
                <w:lang w:val="es-ES"/>
              </w:rPr>
            </w:pPr>
            <w:r w:rsidRPr="00B7509B">
              <w:rPr>
                <w:rFonts w:ascii="Times New Roman" w:eastAsia="Times New Roman" w:hAnsi="Times New Roman"/>
                <w:b/>
                <w:bCs/>
                <w:sz w:val="26"/>
                <w:szCs w:val="26"/>
                <w:lang w:val="es-ES"/>
              </w:rPr>
              <w:t>3. Thành phần, số lượng hồ sơ:</w:t>
            </w:r>
          </w:p>
        </w:tc>
        <w:tc>
          <w:tcPr>
            <w:tcW w:w="8190" w:type="dxa"/>
            <w:gridSpan w:val="4"/>
            <w:tcBorders>
              <w:top w:val="single" w:sz="4" w:space="0" w:color="auto"/>
              <w:left w:val="single" w:sz="4" w:space="0" w:color="auto"/>
              <w:bottom w:val="single" w:sz="4" w:space="0" w:color="auto"/>
              <w:right w:val="single" w:sz="4" w:space="0" w:color="auto"/>
            </w:tcBorders>
            <w:vAlign w:val="center"/>
            <w:hideMark/>
          </w:tcPr>
          <w:p w:rsidR="00B915F1" w:rsidRPr="00406EA9" w:rsidRDefault="00B915F1" w:rsidP="00B915F1">
            <w:pPr>
              <w:pStyle w:val="NormalWeb"/>
              <w:spacing w:before="120" w:beforeAutospacing="0" w:after="120" w:afterAutospacing="0"/>
              <w:jc w:val="both"/>
              <w:rPr>
                <w:rFonts w:eastAsiaTheme="minorHAnsi"/>
                <w:sz w:val="26"/>
                <w:szCs w:val="26"/>
                <w:lang w:val="pt-BR"/>
              </w:rPr>
            </w:pPr>
            <w:r>
              <w:rPr>
                <w:rFonts w:eastAsiaTheme="minorHAnsi"/>
                <w:sz w:val="26"/>
                <w:szCs w:val="26"/>
                <w:lang w:val="pt-BR"/>
              </w:rPr>
              <w:t xml:space="preserve">- </w:t>
            </w:r>
            <w:r w:rsidRPr="00406EA9">
              <w:rPr>
                <w:rFonts w:eastAsiaTheme="minorHAnsi"/>
                <w:sz w:val="26"/>
                <w:szCs w:val="26"/>
                <w:lang w:val="pt-BR"/>
              </w:rPr>
              <w:t>Đề nghị hỗ trợ theo Mẫu số 11 tại Phụ lục ban hành kèm theo Quyết định số</w:t>
            </w:r>
            <w:r>
              <w:rPr>
                <w:rFonts w:eastAsiaTheme="minorHAnsi"/>
                <w:sz w:val="26"/>
                <w:szCs w:val="26"/>
                <w:lang w:val="pt-BR"/>
              </w:rPr>
              <w:t xml:space="preserve"> 23</w:t>
            </w:r>
            <w:r w:rsidRPr="00406EA9">
              <w:rPr>
                <w:rFonts w:eastAsiaTheme="minorHAnsi"/>
                <w:sz w:val="26"/>
                <w:szCs w:val="26"/>
                <w:lang w:val="pt-BR"/>
              </w:rPr>
              <w:t>/2021/QĐ-TTg.</w:t>
            </w:r>
          </w:p>
          <w:p w:rsidR="00947972" w:rsidRPr="00B973FA" w:rsidRDefault="00B915F1" w:rsidP="00B915F1">
            <w:pPr>
              <w:spacing w:after="0" w:line="240" w:lineRule="auto"/>
              <w:rPr>
                <w:rFonts w:ascii="Times New Roman" w:hAnsi="Times New Roman" w:cs="Times New Roman"/>
                <w:sz w:val="26"/>
                <w:szCs w:val="26"/>
                <w:lang w:val="pt-BR"/>
              </w:rPr>
            </w:pPr>
            <w:r w:rsidRPr="00B973FA">
              <w:rPr>
                <w:rFonts w:ascii="Times New Roman" w:hAnsi="Times New Roman" w:cs="Times New Roman"/>
                <w:sz w:val="26"/>
                <w:szCs w:val="26"/>
                <w:lang w:val="pt-BR"/>
              </w:rPr>
              <w:t>* Số lượng hồ sơ: 01 (bộ).</w:t>
            </w:r>
          </w:p>
        </w:tc>
      </w:tr>
      <w:tr w:rsidR="00947972"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lastRenderedPageBreak/>
              <w:t>4. Thời hạn giải quyết:</w:t>
            </w:r>
          </w:p>
        </w:tc>
        <w:tc>
          <w:tcPr>
            <w:tcW w:w="8190" w:type="dxa"/>
            <w:gridSpan w:val="4"/>
            <w:tcBorders>
              <w:top w:val="single" w:sz="4" w:space="0" w:color="auto"/>
              <w:left w:val="single" w:sz="4" w:space="0" w:color="auto"/>
              <w:bottom w:val="single" w:sz="4" w:space="0" w:color="auto"/>
              <w:right w:val="single" w:sz="4" w:space="0" w:color="auto"/>
            </w:tcBorders>
            <w:vAlign w:val="center"/>
            <w:hideMark/>
          </w:tcPr>
          <w:p w:rsidR="00947972" w:rsidRDefault="00947972" w:rsidP="002C4F9D">
            <w:pPr>
              <w:spacing w:after="120" w:line="240" w:lineRule="auto"/>
              <w:rPr>
                <w:rFonts w:ascii="Times New Roman" w:hAnsi="Times New Roman" w:cs="Times New Roman"/>
                <w:sz w:val="26"/>
                <w:szCs w:val="26"/>
                <w:lang w:val="pt-BR"/>
              </w:rPr>
            </w:pPr>
            <w:r>
              <w:rPr>
                <w:rFonts w:ascii="Times New Roman" w:hAnsi="Times New Roman" w:cs="Times New Roman"/>
                <w:sz w:val="26"/>
                <w:szCs w:val="26"/>
                <w:lang w:val="pt-BR"/>
              </w:rPr>
              <w:t>09</w:t>
            </w:r>
            <w:r w:rsidRPr="00B973FA">
              <w:rPr>
                <w:rFonts w:ascii="Times New Roman" w:hAnsi="Times New Roman" w:cs="Times New Roman"/>
                <w:sz w:val="26"/>
                <w:szCs w:val="26"/>
                <w:lang w:val="pt-BR"/>
              </w:rPr>
              <w:t xml:space="preserve"> ngày làm việc, kể từ ngày các cơ quan giải quyết thủ tục hành chính nhận được đầy đủ hồ sơ hợp lệ theo quy định.</w:t>
            </w:r>
            <w:r>
              <w:rPr>
                <w:rFonts w:ascii="Times New Roman" w:hAnsi="Times New Roman" w:cs="Times New Roman"/>
                <w:sz w:val="26"/>
                <w:szCs w:val="26"/>
                <w:lang w:val="pt-BR"/>
              </w:rPr>
              <w:t xml:space="preserve"> Trong đó:</w:t>
            </w:r>
          </w:p>
          <w:p w:rsidR="00947972" w:rsidRDefault="00947972" w:rsidP="002C4F9D">
            <w:pPr>
              <w:spacing w:after="120" w:line="240" w:lineRule="auto"/>
              <w:rPr>
                <w:rFonts w:ascii="Times New Roman" w:hAnsi="Times New Roman" w:cs="Times New Roman"/>
                <w:sz w:val="26"/>
                <w:szCs w:val="26"/>
                <w:lang w:val="pt-BR"/>
              </w:rPr>
            </w:pPr>
            <w:r>
              <w:rPr>
                <w:rFonts w:ascii="Times New Roman" w:hAnsi="Times New Roman" w:cs="Times New Roman"/>
                <w:sz w:val="26"/>
                <w:szCs w:val="26"/>
                <w:lang w:val="pt-BR"/>
              </w:rPr>
              <w:t xml:space="preserve">- </w:t>
            </w:r>
            <w:r w:rsidR="00714E45">
              <w:rPr>
                <w:rFonts w:ascii="Times New Roman" w:hAnsi="Times New Roman" w:cs="Times New Roman"/>
                <w:sz w:val="26"/>
                <w:szCs w:val="26"/>
                <w:lang w:val="pt-BR"/>
              </w:rPr>
              <w:t>Ủy</w:t>
            </w:r>
            <w:r>
              <w:rPr>
                <w:rFonts w:ascii="Times New Roman" w:hAnsi="Times New Roman" w:cs="Times New Roman"/>
                <w:sz w:val="26"/>
                <w:szCs w:val="26"/>
                <w:lang w:val="pt-BR"/>
              </w:rPr>
              <w:t>ban nhân dân cấp xã: 03 ngày làm việc.</w:t>
            </w:r>
          </w:p>
          <w:p w:rsidR="00947972" w:rsidRDefault="00947972" w:rsidP="002C4F9D">
            <w:pPr>
              <w:spacing w:after="120" w:line="240" w:lineRule="auto"/>
              <w:rPr>
                <w:rFonts w:ascii="Times New Roman" w:hAnsi="Times New Roman" w:cs="Times New Roman"/>
                <w:sz w:val="26"/>
                <w:szCs w:val="26"/>
                <w:lang w:val="pt-BR"/>
              </w:rPr>
            </w:pPr>
            <w:r>
              <w:rPr>
                <w:rFonts w:ascii="Times New Roman" w:hAnsi="Times New Roman" w:cs="Times New Roman"/>
                <w:sz w:val="26"/>
                <w:szCs w:val="26"/>
                <w:lang w:val="pt-BR"/>
              </w:rPr>
              <w:t>- Chi cục thuế: 02 ngày làm việc.</w:t>
            </w:r>
          </w:p>
          <w:p w:rsidR="00947972" w:rsidRDefault="00947972" w:rsidP="002C4F9D">
            <w:pPr>
              <w:spacing w:after="120" w:line="240" w:lineRule="auto"/>
              <w:rPr>
                <w:rFonts w:ascii="Times New Roman" w:hAnsi="Times New Roman" w:cs="Times New Roman"/>
                <w:sz w:val="26"/>
                <w:szCs w:val="26"/>
                <w:lang w:val="pt-BR"/>
              </w:rPr>
            </w:pPr>
            <w:r>
              <w:rPr>
                <w:rFonts w:ascii="Times New Roman" w:hAnsi="Times New Roman" w:cs="Times New Roman"/>
                <w:sz w:val="26"/>
                <w:szCs w:val="26"/>
                <w:lang w:val="pt-BR"/>
              </w:rPr>
              <w:t xml:space="preserve">- </w:t>
            </w:r>
            <w:r w:rsidR="00714E45">
              <w:rPr>
                <w:rFonts w:ascii="Times New Roman" w:hAnsi="Times New Roman" w:cs="Times New Roman"/>
                <w:sz w:val="26"/>
                <w:szCs w:val="26"/>
                <w:lang w:val="pt-BR"/>
              </w:rPr>
              <w:t>Ủy</w:t>
            </w:r>
            <w:r>
              <w:rPr>
                <w:rFonts w:ascii="Times New Roman" w:hAnsi="Times New Roman" w:cs="Times New Roman"/>
                <w:sz w:val="26"/>
                <w:szCs w:val="26"/>
                <w:lang w:val="pt-BR"/>
              </w:rPr>
              <w:t>ban nhân dân cấp huyện: 02 ngày làm việc.</w:t>
            </w:r>
          </w:p>
          <w:p w:rsidR="00947972" w:rsidRPr="00B973FA" w:rsidRDefault="00947972" w:rsidP="002C4F9D">
            <w:pPr>
              <w:spacing w:after="120" w:line="240" w:lineRule="auto"/>
              <w:rPr>
                <w:rFonts w:ascii="Times New Roman" w:hAnsi="Times New Roman" w:cs="Times New Roman"/>
                <w:sz w:val="26"/>
                <w:szCs w:val="26"/>
                <w:lang w:val="pt-BR"/>
              </w:rPr>
            </w:pPr>
            <w:r>
              <w:rPr>
                <w:rFonts w:ascii="Times New Roman" w:hAnsi="Times New Roman" w:cs="Times New Roman"/>
                <w:sz w:val="26"/>
                <w:szCs w:val="26"/>
                <w:lang w:val="pt-BR"/>
              </w:rPr>
              <w:t xml:space="preserve">- </w:t>
            </w:r>
            <w:r w:rsidR="00714E45">
              <w:rPr>
                <w:rFonts w:ascii="Times New Roman" w:hAnsi="Times New Roman" w:cs="Times New Roman"/>
                <w:sz w:val="26"/>
                <w:szCs w:val="26"/>
                <w:lang w:val="pt-BR"/>
              </w:rPr>
              <w:t>Ủy</w:t>
            </w:r>
            <w:r>
              <w:rPr>
                <w:rFonts w:ascii="Times New Roman" w:hAnsi="Times New Roman" w:cs="Times New Roman"/>
                <w:sz w:val="26"/>
                <w:szCs w:val="26"/>
                <w:lang w:val="pt-BR"/>
              </w:rPr>
              <w:t>ban nhân dân tỉnh: 02 ngày làm việc</w:t>
            </w:r>
          </w:p>
        </w:tc>
      </w:tr>
      <w:tr w:rsidR="00947972" w:rsidRPr="00B7509B" w:rsidTr="006B7AB0">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5. Đối tượng thực hiện thủ tục hành chính:</w:t>
            </w:r>
          </w:p>
        </w:tc>
        <w:tc>
          <w:tcPr>
            <w:tcW w:w="8190" w:type="dxa"/>
            <w:gridSpan w:val="4"/>
            <w:tcBorders>
              <w:top w:val="single" w:sz="4" w:space="0" w:color="auto"/>
              <w:left w:val="single" w:sz="4" w:space="0" w:color="auto"/>
              <w:bottom w:val="single" w:sz="4" w:space="0" w:color="auto"/>
              <w:right w:val="single" w:sz="4" w:space="0" w:color="auto"/>
            </w:tcBorders>
            <w:vAlign w:val="bottom"/>
            <w:hideMark/>
          </w:tcPr>
          <w:p w:rsidR="00B654E3" w:rsidRPr="009222C0" w:rsidRDefault="00B654E3" w:rsidP="00B654E3">
            <w:pPr>
              <w:pStyle w:val="NormalWeb"/>
              <w:spacing w:before="120" w:beforeAutospacing="0" w:after="120" w:afterAutospacing="0"/>
              <w:rPr>
                <w:rFonts w:eastAsiaTheme="minorHAnsi"/>
                <w:sz w:val="26"/>
                <w:szCs w:val="26"/>
                <w:lang w:val="pt-BR"/>
              </w:rPr>
            </w:pPr>
            <w:r w:rsidRPr="009222C0">
              <w:rPr>
                <w:rFonts w:eastAsiaTheme="minorHAnsi"/>
                <w:sz w:val="26"/>
                <w:szCs w:val="26"/>
                <w:lang w:val="pt-BR"/>
              </w:rPr>
              <w:t xml:space="preserve">Hộ kinh doanh có </w:t>
            </w:r>
            <w:r>
              <w:rPr>
                <w:rFonts w:eastAsiaTheme="minorHAnsi"/>
                <w:sz w:val="26"/>
                <w:szCs w:val="26"/>
                <w:lang w:val="pt-BR"/>
              </w:rPr>
              <w:t>đăng ký kinh doanh và có trong danh bạ của cơ quan thuế.</w:t>
            </w:r>
          </w:p>
          <w:p w:rsidR="00947972" w:rsidRPr="00B7509B" w:rsidRDefault="00947972" w:rsidP="006B7AB0">
            <w:pPr>
              <w:spacing w:before="120" w:after="120" w:line="240" w:lineRule="auto"/>
              <w:rPr>
                <w:rFonts w:ascii="Times New Roman" w:eastAsia="Times New Roman" w:hAnsi="Times New Roman"/>
                <w:sz w:val="26"/>
                <w:szCs w:val="26"/>
              </w:rPr>
            </w:pPr>
          </w:p>
        </w:tc>
      </w:tr>
      <w:tr w:rsidR="00947972"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6. Cơ quan thực hiện thủ tục hành chính:</w:t>
            </w:r>
          </w:p>
        </w:tc>
        <w:tc>
          <w:tcPr>
            <w:tcW w:w="8190" w:type="dxa"/>
            <w:gridSpan w:val="4"/>
            <w:tcBorders>
              <w:top w:val="single" w:sz="4" w:space="0" w:color="auto"/>
              <w:left w:val="single" w:sz="4" w:space="0" w:color="auto"/>
              <w:bottom w:val="single" w:sz="4" w:space="0" w:color="auto"/>
              <w:right w:val="single" w:sz="4" w:space="0" w:color="auto"/>
            </w:tcBorders>
            <w:vAlign w:val="center"/>
            <w:hideMark/>
          </w:tcPr>
          <w:p w:rsidR="00947972" w:rsidRPr="00B973FA" w:rsidRDefault="00947972" w:rsidP="002C4F9D">
            <w:pPr>
              <w:spacing w:after="0" w:line="240" w:lineRule="auto"/>
              <w:rPr>
                <w:rFonts w:ascii="Times New Roman" w:hAnsi="Times New Roman" w:cs="Times New Roman"/>
                <w:sz w:val="26"/>
                <w:szCs w:val="26"/>
                <w:lang w:val="pt-BR"/>
              </w:rPr>
            </w:pPr>
            <w:r>
              <w:rPr>
                <w:rFonts w:ascii="Times New Roman" w:hAnsi="Times New Roman" w:cs="Times New Roman"/>
                <w:sz w:val="26"/>
                <w:szCs w:val="26"/>
                <w:lang w:val="pt-BR"/>
              </w:rPr>
              <w:t xml:space="preserve">- </w:t>
            </w:r>
            <w:r w:rsidRPr="00B973FA">
              <w:rPr>
                <w:rFonts w:ascii="Times New Roman" w:hAnsi="Times New Roman" w:cs="Times New Roman"/>
                <w:sz w:val="26"/>
                <w:szCs w:val="26"/>
                <w:lang w:val="pt-BR"/>
              </w:rPr>
              <w:t xml:space="preserve">Cơ quan có thẩm quyền quyết định: </w:t>
            </w:r>
            <w:r>
              <w:rPr>
                <w:rFonts w:ascii="Times New Roman" w:hAnsi="Times New Roman" w:cs="Times New Roman"/>
                <w:sz w:val="26"/>
                <w:szCs w:val="26"/>
                <w:lang w:val="pt-BR"/>
              </w:rPr>
              <w:t xml:space="preserve">Chủ tịch </w:t>
            </w:r>
            <w:r w:rsidR="00714E45">
              <w:rPr>
                <w:rFonts w:ascii="Times New Roman" w:hAnsi="Times New Roman" w:cs="Times New Roman"/>
                <w:sz w:val="26"/>
                <w:szCs w:val="26"/>
                <w:lang w:val="pt-BR"/>
              </w:rPr>
              <w:t>Ủy</w:t>
            </w:r>
            <w:r w:rsidRPr="00B973FA">
              <w:rPr>
                <w:rFonts w:ascii="Times New Roman" w:hAnsi="Times New Roman" w:cs="Times New Roman"/>
                <w:sz w:val="26"/>
                <w:szCs w:val="26"/>
                <w:lang w:val="pt-BR"/>
              </w:rPr>
              <w:t xml:space="preserve">ban nhân dân tỉnh </w:t>
            </w:r>
          </w:p>
          <w:p w:rsidR="00947972" w:rsidRDefault="00947972" w:rsidP="002C4F9D">
            <w:pPr>
              <w:spacing w:after="0" w:line="240" w:lineRule="auto"/>
              <w:rPr>
                <w:rFonts w:ascii="Times New Roman" w:hAnsi="Times New Roman" w:cs="Times New Roman"/>
                <w:sz w:val="26"/>
                <w:szCs w:val="26"/>
                <w:lang w:val="pt-BR"/>
              </w:rPr>
            </w:pPr>
            <w:r>
              <w:rPr>
                <w:rFonts w:ascii="Times New Roman" w:hAnsi="Times New Roman" w:cs="Times New Roman"/>
                <w:sz w:val="26"/>
                <w:szCs w:val="26"/>
                <w:lang w:val="pt-BR"/>
              </w:rPr>
              <w:t xml:space="preserve">- </w:t>
            </w:r>
            <w:r w:rsidRPr="00B973FA">
              <w:rPr>
                <w:rFonts w:ascii="Times New Roman" w:hAnsi="Times New Roman" w:cs="Times New Roman"/>
                <w:sz w:val="26"/>
                <w:szCs w:val="26"/>
                <w:lang w:val="pt-BR"/>
              </w:rPr>
              <w:t xml:space="preserve">Cơ quan trực tiếp thực hiện TTHC: </w:t>
            </w:r>
            <w:r w:rsidR="00714E45">
              <w:rPr>
                <w:rFonts w:ascii="Times New Roman" w:hAnsi="Times New Roman" w:cs="Times New Roman"/>
                <w:sz w:val="26"/>
                <w:szCs w:val="26"/>
                <w:lang w:val="pt-BR"/>
              </w:rPr>
              <w:t>Ủy</w:t>
            </w:r>
            <w:r w:rsidRPr="00B973FA">
              <w:rPr>
                <w:rFonts w:ascii="Times New Roman" w:hAnsi="Times New Roman" w:cs="Times New Roman"/>
                <w:sz w:val="26"/>
                <w:szCs w:val="26"/>
                <w:lang w:val="pt-BR"/>
              </w:rPr>
              <w:t>ban nhân dân cấ</w:t>
            </w:r>
            <w:r>
              <w:rPr>
                <w:rFonts w:ascii="Times New Roman" w:hAnsi="Times New Roman" w:cs="Times New Roman"/>
                <w:sz w:val="26"/>
                <w:szCs w:val="26"/>
                <w:lang w:val="pt-BR"/>
              </w:rPr>
              <w:t>p xã</w:t>
            </w:r>
          </w:p>
          <w:p w:rsidR="00947972" w:rsidRPr="00B973FA" w:rsidRDefault="00947972" w:rsidP="002C4F9D">
            <w:pPr>
              <w:spacing w:after="0" w:line="240" w:lineRule="auto"/>
              <w:rPr>
                <w:rFonts w:ascii="Times New Roman" w:hAnsi="Times New Roman" w:cs="Times New Roman"/>
                <w:sz w:val="26"/>
                <w:szCs w:val="26"/>
                <w:lang w:val="pt-BR"/>
              </w:rPr>
            </w:pPr>
            <w:r>
              <w:rPr>
                <w:rFonts w:ascii="Times New Roman" w:hAnsi="Times New Roman" w:cs="Times New Roman"/>
                <w:sz w:val="26"/>
                <w:szCs w:val="26"/>
                <w:lang w:val="pt-BR"/>
              </w:rPr>
              <w:t>- Cơ quan phối hợp thực hiện TTHC:</w:t>
            </w:r>
            <w:r w:rsidRPr="00B973FA">
              <w:rPr>
                <w:rFonts w:ascii="Times New Roman" w:hAnsi="Times New Roman" w:cs="Times New Roman"/>
                <w:sz w:val="26"/>
                <w:szCs w:val="26"/>
                <w:lang w:val="pt-BR"/>
              </w:rPr>
              <w:t xml:space="preserve"> Chi cục thuế, </w:t>
            </w:r>
            <w:r w:rsidR="00714E45">
              <w:rPr>
                <w:rFonts w:ascii="Times New Roman" w:hAnsi="Times New Roman" w:cs="Times New Roman"/>
                <w:sz w:val="26"/>
                <w:szCs w:val="26"/>
                <w:lang w:val="pt-BR"/>
              </w:rPr>
              <w:t>Ủy</w:t>
            </w:r>
            <w:r w:rsidRPr="00B973FA">
              <w:rPr>
                <w:rFonts w:ascii="Times New Roman" w:hAnsi="Times New Roman" w:cs="Times New Roman"/>
                <w:sz w:val="26"/>
                <w:szCs w:val="26"/>
                <w:lang w:val="pt-BR"/>
              </w:rPr>
              <w:t>ban nhân dân cấp huyệ</w:t>
            </w:r>
            <w:r>
              <w:rPr>
                <w:rFonts w:ascii="Times New Roman" w:hAnsi="Times New Roman" w:cs="Times New Roman"/>
                <w:sz w:val="26"/>
                <w:szCs w:val="26"/>
                <w:lang w:val="pt-BR"/>
              </w:rPr>
              <w:t>n.</w:t>
            </w:r>
          </w:p>
        </w:tc>
      </w:tr>
      <w:tr w:rsidR="00947972"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7. Kết quả thực hiện thủ tục hành chính:</w:t>
            </w:r>
          </w:p>
        </w:tc>
        <w:tc>
          <w:tcPr>
            <w:tcW w:w="8190" w:type="dxa"/>
            <w:gridSpan w:val="4"/>
            <w:tcBorders>
              <w:top w:val="single" w:sz="4" w:space="0" w:color="auto"/>
              <w:left w:val="single" w:sz="4" w:space="0" w:color="auto"/>
              <w:bottom w:val="single" w:sz="4" w:space="0" w:color="auto"/>
              <w:right w:val="single" w:sz="4" w:space="0" w:color="auto"/>
            </w:tcBorders>
            <w:vAlign w:val="center"/>
            <w:hideMark/>
          </w:tcPr>
          <w:p w:rsidR="00947972" w:rsidRPr="00B973FA" w:rsidRDefault="00947972" w:rsidP="002C4F9D">
            <w:pPr>
              <w:spacing w:after="0" w:line="240" w:lineRule="auto"/>
              <w:rPr>
                <w:rFonts w:ascii="Times New Roman" w:hAnsi="Times New Roman" w:cs="Times New Roman"/>
                <w:sz w:val="26"/>
                <w:szCs w:val="26"/>
                <w:lang w:val="pt-BR"/>
              </w:rPr>
            </w:pPr>
            <w:r w:rsidRPr="009222C0">
              <w:rPr>
                <w:rFonts w:ascii="Times New Roman" w:hAnsi="Times New Roman" w:cs="Times New Roman"/>
                <w:sz w:val="26"/>
                <w:szCs w:val="26"/>
                <w:lang w:val="pt-BR"/>
              </w:rPr>
              <w:t>Phê duyệt Danh sách và kinh phí hỗ trợ.</w:t>
            </w:r>
          </w:p>
        </w:tc>
      </w:tr>
      <w:tr w:rsidR="00947972"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8. Phí, lệ phí :</w:t>
            </w:r>
          </w:p>
        </w:tc>
        <w:tc>
          <w:tcPr>
            <w:tcW w:w="8190" w:type="dxa"/>
            <w:gridSpan w:val="4"/>
            <w:tcBorders>
              <w:top w:val="single" w:sz="4" w:space="0" w:color="auto"/>
              <w:left w:val="single" w:sz="4" w:space="0" w:color="auto"/>
              <w:bottom w:val="single" w:sz="4" w:space="0" w:color="auto"/>
              <w:right w:val="single" w:sz="4" w:space="0" w:color="auto"/>
            </w:tcBorders>
            <w:vAlign w:val="center"/>
            <w:hideMark/>
          </w:tcPr>
          <w:p w:rsidR="00947972" w:rsidRPr="00B7509B" w:rsidRDefault="00B654E3" w:rsidP="002C4F9D">
            <w:pPr>
              <w:spacing w:before="120" w:after="120" w:line="240" w:lineRule="auto"/>
              <w:ind w:left="43"/>
              <w:jc w:val="both"/>
              <w:rPr>
                <w:rFonts w:ascii="Times New Roman" w:hAnsi="Times New Roman"/>
                <w:i/>
                <w:iCs/>
                <w:sz w:val="26"/>
                <w:szCs w:val="26"/>
              </w:rPr>
            </w:pPr>
            <w:r>
              <w:rPr>
                <w:rFonts w:ascii="Times New Roman" w:hAnsi="Times New Roman"/>
                <w:spacing w:val="-8"/>
                <w:sz w:val="26"/>
                <w:szCs w:val="26"/>
              </w:rPr>
              <w:t>0</w:t>
            </w:r>
          </w:p>
        </w:tc>
      </w:tr>
      <w:tr w:rsidR="00947972"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9. Tên mẫu đơn, mẫu tờ khai:</w:t>
            </w:r>
          </w:p>
        </w:tc>
        <w:tc>
          <w:tcPr>
            <w:tcW w:w="8190" w:type="dxa"/>
            <w:gridSpan w:val="4"/>
            <w:tcBorders>
              <w:top w:val="single" w:sz="4" w:space="0" w:color="auto"/>
              <w:left w:val="single" w:sz="4" w:space="0" w:color="auto"/>
              <w:bottom w:val="single" w:sz="4" w:space="0" w:color="auto"/>
              <w:right w:val="single" w:sz="4" w:space="0" w:color="auto"/>
            </w:tcBorders>
            <w:vAlign w:val="center"/>
            <w:hideMark/>
          </w:tcPr>
          <w:p w:rsidR="00947972" w:rsidRPr="003F05A9" w:rsidRDefault="00B654E3" w:rsidP="002C4F9D">
            <w:pPr>
              <w:pStyle w:val="NormalWeb"/>
              <w:spacing w:before="120" w:beforeAutospacing="0" w:after="120" w:afterAutospacing="0"/>
              <w:jc w:val="both"/>
              <w:rPr>
                <w:rFonts w:eastAsiaTheme="minorHAnsi"/>
                <w:sz w:val="26"/>
                <w:szCs w:val="26"/>
                <w:lang w:val="pt-BR"/>
              </w:rPr>
            </w:pPr>
            <w:r w:rsidRPr="009222C0">
              <w:rPr>
                <w:rFonts w:eastAsiaTheme="minorHAnsi"/>
                <w:sz w:val="26"/>
                <w:szCs w:val="26"/>
                <w:lang w:val="pt-BR"/>
              </w:rPr>
              <w:t xml:space="preserve">Mẫu số 11: </w:t>
            </w:r>
            <w:r w:rsidRPr="00C33E14">
              <w:rPr>
                <w:rFonts w:eastAsiaTheme="minorHAnsi"/>
                <w:sz w:val="26"/>
                <w:szCs w:val="26"/>
                <w:lang w:val="pt-BR"/>
              </w:rPr>
              <w:t>Đề nghị hỗ trợ (Dành cho hộ kinh doanh có đăng ký kinh doanh và có trong danh bạ của cơ quan thuế).</w:t>
            </w:r>
          </w:p>
        </w:tc>
      </w:tr>
      <w:tr w:rsidR="00947972"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both"/>
              <w:rPr>
                <w:rFonts w:ascii="Times New Roman" w:eastAsia="Times New Roman" w:hAnsi="Times New Roman"/>
                <w:sz w:val="26"/>
                <w:szCs w:val="26"/>
              </w:rPr>
            </w:pPr>
            <w:r w:rsidRPr="00B7509B">
              <w:rPr>
                <w:rFonts w:ascii="Times New Roman" w:eastAsia="Times New Roman" w:hAnsi="Times New Roman"/>
                <w:b/>
                <w:bCs/>
                <w:sz w:val="26"/>
                <w:szCs w:val="26"/>
              </w:rPr>
              <w:t>10. Yêu cầu, điều kiện thực hiện thủ tục hành chính:</w:t>
            </w:r>
          </w:p>
        </w:tc>
        <w:tc>
          <w:tcPr>
            <w:tcW w:w="8190" w:type="dxa"/>
            <w:gridSpan w:val="4"/>
            <w:tcBorders>
              <w:top w:val="single" w:sz="4" w:space="0" w:color="auto"/>
              <w:left w:val="single" w:sz="4" w:space="0" w:color="auto"/>
              <w:bottom w:val="single" w:sz="4" w:space="0" w:color="auto"/>
              <w:right w:val="single" w:sz="4" w:space="0" w:color="auto"/>
            </w:tcBorders>
            <w:vAlign w:val="center"/>
            <w:hideMark/>
          </w:tcPr>
          <w:p w:rsidR="0087019B" w:rsidRDefault="0087019B" w:rsidP="0087019B">
            <w:pPr>
              <w:spacing w:before="120" w:after="120"/>
              <w:jc w:val="both"/>
              <w:rPr>
                <w:rFonts w:ascii="Times New Roman" w:hAnsi="Times New Roman" w:cs="Times New Roman"/>
                <w:sz w:val="26"/>
                <w:szCs w:val="26"/>
                <w:lang w:val="pt-BR"/>
              </w:rPr>
            </w:pPr>
            <w:r>
              <w:t xml:space="preserve">- </w:t>
            </w:r>
            <w:r w:rsidRPr="00C33E14">
              <w:rPr>
                <w:rFonts w:ascii="Times New Roman" w:hAnsi="Times New Roman" w:cs="Times New Roman"/>
                <w:sz w:val="26"/>
                <w:szCs w:val="26"/>
                <w:lang w:val="pt-BR"/>
              </w:rPr>
              <w:t>Có đăng ký kinh doanh và có trong danh bạ của cơ quan thuế.</w:t>
            </w:r>
          </w:p>
          <w:p w:rsidR="00947972" w:rsidRPr="009222C0" w:rsidRDefault="008005F7" w:rsidP="0087019B">
            <w:pPr>
              <w:spacing w:before="120" w:after="120"/>
              <w:jc w:val="both"/>
              <w:rPr>
                <w:rFonts w:ascii="Times New Roman" w:hAnsi="Times New Roman" w:cs="Times New Roman"/>
                <w:sz w:val="26"/>
                <w:szCs w:val="26"/>
                <w:lang w:val="pt-BR"/>
              </w:rPr>
            </w:pPr>
            <w:r>
              <w:rPr>
                <w:rFonts w:ascii="Times New Roman" w:hAnsi="Times New Roman" w:cs="Times New Roman"/>
                <w:sz w:val="26"/>
                <w:szCs w:val="26"/>
                <w:lang w:val="pt-BR"/>
              </w:rPr>
              <w:t xml:space="preserve">- </w:t>
            </w:r>
            <w:r w:rsidR="0087019B" w:rsidRPr="00C33E14">
              <w:rPr>
                <w:rFonts w:ascii="Times New Roman" w:hAnsi="Times New Roman" w:cs="Times New Roman"/>
                <w:sz w:val="26"/>
                <w:szCs w:val="26"/>
                <w:lang w:val="pt-BR"/>
              </w:rPr>
              <w:t>Phải dừng hoạt động từ 15 ngày liên tục trở lên do yêu cầu của cơ quan nhà nước có thẩm quyền để phòng, chống dịch COVID-19 hoặc do có địa điểm kinh doanh trên địa bàn thực hiện các biện pháp phòng, chống dịch theo nguyên tắc của Chỉ thị số 16/CT-TTg hoặc phải áp dụng biện pháp không hoạt động/ngừng hoạt động theo Nghị quyết số 128/NQ-CP trong thời gian từ ngày 01 tháng 5 năm 2021 đến hết ngày 31 tháng 12 năm 2021</w:t>
            </w:r>
            <w:r w:rsidR="0087019B">
              <w:rPr>
                <w:rFonts w:ascii="Times New Roman" w:hAnsi="Times New Roman" w:cs="Times New Roman"/>
                <w:sz w:val="26"/>
                <w:szCs w:val="26"/>
                <w:lang w:val="pt-BR"/>
              </w:rPr>
              <w:t>.</w:t>
            </w:r>
          </w:p>
        </w:tc>
      </w:tr>
      <w:tr w:rsidR="00947972"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hideMark/>
          </w:tcPr>
          <w:p w:rsidR="00947972" w:rsidRPr="00B7509B" w:rsidRDefault="00947972" w:rsidP="002C4F9D">
            <w:pPr>
              <w:spacing w:before="120" w:after="120"/>
              <w:jc w:val="both"/>
              <w:rPr>
                <w:rFonts w:ascii="Times New Roman" w:eastAsia="Times New Roman" w:hAnsi="Times New Roman"/>
                <w:sz w:val="26"/>
                <w:szCs w:val="26"/>
                <w:lang w:val="vi-VN"/>
              </w:rPr>
            </w:pPr>
            <w:r w:rsidRPr="00B7509B">
              <w:rPr>
                <w:rFonts w:ascii="Times New Roman" w:eastAsia="Times New Roman" w:hAnsi="Times New Roman"/>
                <w:b/>
                <w:bCs/>
                <w:sz w:val="26"/>
                <w:szCs w:val="26"/>
                <w:lang w:val="vi-VN"/>
              </w:rPr>
              <w:t>11. Căn cứ pháp lý của thủ tục hành chính:</w:t>
            </w:r>
          </w:p>
        </w:tc>
        <w:tc>
          <w:tcPr>
            <w:tcW w:w="8190" w:type="dxa"/>
            <w:gridSpan w:val="4"/>
            <w:tcBorders>
              <w:top w:val="single" w:sz="4" w:space="0" w:color="auto"/>
              <w:left w:val="single" w:sz="4" w:space="0" w:color="auto"/>
              <w:bottom w:val="single" w:sz="4" w:space="0" w:color="auto"/>
              <w:right w:val="single" w:sz="4" w:space="0" w:color="auto"/>
            </w:tcBorders>
            <w:vAlign w:val="center"/>
            <w:hideMark/>
          </w:tcPr>
          <w:p w:rsidR="00947972" w:rsidRDefault="00947972" w:rsidP="002C4F9D">
            <w:pPr>
              <w:pStyle w:val="NormalWeb"/>
              <w:spacing w:before="0" w:beforeAutospacing="0" w:after="120" w:afterAutospacing="0"/>
              <w:jc w:val="both"/>
              <w:rPr>
                <w:sz w:val="26"/>
                <w:szCs w:val="26"/>
                <w:lang w:val="pt-BR"/>
              </w:rPr>
            </w:pPr>
            <w:r>
              <w:rPr>
                <w:sz w:val="26"/>
                <w:szCs w:val="26"/>
                <w:lang w:val="pt-BR"/>
              </w:rPr>
              <w:t xml:space="preserve">- </w:t>
            </w:r>
            <w:r w:rsidRPr="00D52B47">
              <w:rPr>
                <w:sz w:val="26"/>
                <w:szCs w:val="26"/>
                <w:lang w:val="pt-BR"/>
              </w:rPr>
              <w:t>Quyết định số 23/2021/QĐ-TTg ngày 07/7/2021 của Thủ tướng Chính phủ quy định về việc thực hiện một số chính sách hỗ trợ người lao động và người sử dụng lao động gặp khó khan do đại dịch COVID-19.</w:t>
            </w:r>
          </w:p>
          <w:p w:rsidR="009213E2" w:rsidRDefault="009213E2" w:rsidP="002C4F9D">
            <w:pPr>
              <w:pStyle w:val="NormalWeb"/>
              <w:spacing w:before="0" w:beforeAutospacing="0" w:after="120" w:afterAutospacing="0"/>
              <w:jc w:val="both"/>
              <w:rPr>
                <w:sz w:val="26"/>
                <w:szCs w:val="26"/>
                <w:lang w:val="pt-BR"/>
              </w:rPr>
            </w:pPr>
            <w:r w:rsidRPr="00C33E14">
              <w:rPr>
                <w:rFonts w:eastAsiaTheme="minorHAnsi"/>
                <w:sz w:val="26"/>
                <w:szCs w:val="26"/>
                <w:lang w:val="pt-BR"/>
              </w:rPr>
              <w:t>- Quyết định số 33/2021/QĐ-TTg ngày 06/11/2021 của Thủ tướng Chính phủ sửa đổi, bổ sung Quyết định số 23/2021/QĐ-TTg ngày 07/7/2021 của Thủ tướng Chính phủ quy định về việc thực hiện một số chính sách hỗ trợ người lao động và người sử dụng lao động gặp khó khan do đại dịch COVID-19.</w:t>
            </w:r>
          </w:p>
          <w:p w:rsidR="00947972" w:rsidRDefault="00947972" w:rsidP="002C4F9D">
            <w:pPr>
              <w:pStyle w:val="NormalWeb"/>
              <w:spacing w:before="0" w:beforeAutospacing="0" w:after="120" w:afterAutospacing="0"/>
              <w:jc w:val="both"/>
              <w:rPr>
                <w:sz w:val="26"/>
                <w:szCs w:val="26"/>
                <w:lang w:val="pt-BR"/>
              </w:rPr>
            </w:pPr>
            <w:r>
              <w:rPr>
                <w:sz w:val="26"/>
                <w:szCs w:val="26"/>
                <w:lang w:val="pt-BR"/>
              </w:rPr>
              <w:t xml:space="preserve">- </w:t>
            </w:r>
            <w:r w:rsidRPr="00A0501F">
              <w:rPr>
                <w:sz w:val="26"/>
                <w:szCs w:val="26"/>
                <w:lang w:val="pt-BR"/>
              </w:rPr>
              <w:t>Nghị định số 61/2018/NĐ-CP ngày 23/4/2018 của Chính phủ về thực hiện cơ chế một cửa, một cửa liên thông trong giải quyết thủ tục hành chính.</w:t>
            </w:r>
          </w:p>
          <w:p w:rsidR="00947972" w:rsidRPr="00054E20" w:rsidRDefault="00947972" w:rsidP="002C4F9D">
            <w:pPr>
              <w:pStyle w:val="NormalWeb"/>
              <w:shd w:val="clear" w:color="auto" w:fill="FFFFFF"/>
              <w:spacing w:before="0" w:beforeAutospacing="0" w:after="120" w:afterAutospacing="0" w:line="360" w:lineRule="atLeast"/>
              <w:jc w:val="both"/>
              <w:rPr>
                <w:sz w:val="26"/>
                <w:szCs w:val="26"/>
                <w:lang w:val="pt-BR"/>
              </w:rPr>
            </w:pPr>
            <w:r>
              <w:rPr>
                <w:sz w:val="26"/>
                <w:szCs w:val="26"/>
                <w:lang w:val="pt-BR"/>
              </w:rPr>
              <w:t xml:space="preserve">- </w:t>
            </w:r>
            <w:r w:rsidRPr="00861EF0">
              <w:rPr>
                <w:sz w:val="26"/>
                <w:szCs w:val="26"/>
                <w:lang w:val="pt-BR"/>
              </w:rPr>
              <w:t xml:space="preserve">Thông tư số 01/2018/TT-VPCP ngày 23/11/2018 của Văn phòng Chính phủ hướng dẫn thi hành một số quy định của Nghị định số 61/2018/NĐ-CP ngày 23 tháng 4 năm 2018 của Chính phủ về thực hiện cơ chế một cửa, một cửa </w:t>
            </w:r>
            <w:r w:rsidRPr="00861EF0">
              <w:rPr>
                <w:sz w:val="26"/>
                <w:szCs w:val="26"/>
                <w:lang w:val="pt-BR"/>
              </w:rPr>
              <w:lastRenderedPageBreak/>
              <w:t>liên thông trong giải quyết thủ tục hành chính.</w:t>
            </w:r>
          </w:p>
        </w:tc>
      </w:tr>
      <w:tr w:rsidR="00054E20" w:rsidRPr="00B7509B" w:rsidTr="002F6140">
        <w:trPr>
          <w:tblCellSpacing w:w="0" w:type="dxa"/>
        </w:trPr>
        <w:tc>
          <w:tcPr>
            <w:tcW w:w="10039" w:type="dxa"/>
            <w:gridSpan w:val="5"/>
            <w:tcBorders>
              <w:top w:val="single" w:sz="4" w:space="0" w:color="auto"/>
              <w:left w:val="single" w:sz="4" w:space="0" w:color="auto"/>
              <w:bottom w:val="single" w:sz="4" w:space="0" w:color="auto"/>
              <w:right w:val="single" w:sz="4" w:space="0" w:color="auto"/>
            </w:tcBorders>
            <w:vAlign w:val="center"/>
          </w:tcPr>
          <w:p w:rsidR="00054E20" w:rsidRPr="00054E20" w:rsidRDefault="00054E20" w:rsidP="002C4F9D">
            <w:pPr>
              <w:pStyle w:val="NormalWeb"/>
              <w:spacing w:before="0" w:beforeAutospacing="0" w:after="120" w:afterAutospacing="0"/>
              <w:jc w:val="both"/>
              <w:rPr>
                <w:b/>
                <w:sz w:val="26"/>
                <w:szCs w:val="26"/>
                <w:lang w:val="pt-BR"/>
              </w:rPr>
            </w:pPr>
            <w:r w:rsidRPr="00054E20">
              <w:rPr>
                <w:b/>
                <w:sz w:val="26"/>
                <w:szCs w:val="26"/>
                <w:lang w:val="pt-BR"/>
              </w:rPr>
              <w:lastRenderedPageBreak/>
              <w:t>* Ghi chú:</w:t>
            </w:r>
          </w:p>
        </w:tc>
      </w:tr>
      <w:tr w:rsidR="002A47CE"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tcPr>
          <w:p w:rsidR="002A47CE" w:rsidRPr="00B7509B" w:rsidRDefault="002A47CE" w:rsidP="002A47CE">
            <w:pPr>
              <w:spacing w:before="120" w:after="120"/>
              <w:jc w:val="center"/>
              <w:rPr>
                <w:rFonts w:ascii="Times New Roman" w:eastAsia="Times New Roman" w:hAnsi="Times New Roman"/>
                <w:b/>
                <w:bCs/>
                <w:sz w:val="26"/>
                <w:szCs w:val="26"/>
              </w:rPr>
            </w:pPr>
            <w:r w:rsidRPr="00B7509B">
              <w:rPr>
                <w:rFonts w:ascii="Times New Roman" w:eastAsia="Times New Roman" w:hAnsi="Times New Roman"/>
                <w:b/>
                <w:bCs/>
                <w:sz w:val="26"/>
                <w:szCs w:val="26"/>
              </w:rPr>
              <w:t xml:space="preserve">Thành phần </w:t>
            </w:r>
          </w:p>
          <w:p w:rsidR="002A47CE" w:rsidRPr="00B7509B" w:rsidRDefault="002A47CE" w:rsidP="002A47CE">
            <w:pPr>
              <w:spacing w:before="120" w:after="120"/>
              <w:jc w:val="center"/>
              <w:rPr>
                <w:rFonts w:ascii="Times New Roman" w:eastAsia="Times New Roman" w:hAnsi="Times New Roman"/>
                <w:b/>
                <w:bCs/>
                <w:sz w:val="26"/>
                <w:szCs w:val="26"/>
              </w:rPr>
            </w:pPr>
            <w:r w:rsidRPr="00B7509B">
              <w:rPr>
                <w:rFonts w:ascii="Times New Roman" w:eastAsia="Times New Roman" w:hAnsi="Times New Roman"/>
                <w:b/>
                <w:bCs/>
                <w:sz w:val="26"/>
                <w:szCs w:val="26"/>
              </w:rPr>
              <w:t>hồ sơ lưu</w:t>
            </w:r>
          </w:p>
        </w:tc>
        <w:tc>
          <w:tcPr>
            <w:tcW w:w="8190" w:type="dxa"/>
            <w:gridSpan w:val="4"/>
            <w:tcBorders>
              <w:top w:val="single" w:sz="4" w:space="0" w:color="auto"/>
              <w:left w:val="single" w:sz="4" w:space="0" w:color="auto"/>
              <w:bottom w:val="single" w:sz="4" w:space="0" w:color="auto"/>
              <w:right w:val="single" w:sz="4" w:space="0" w:color="auto"/>
            </w:tcBorders>
            <w:vAlign w:val="center"/>
          </w:tcPr>
          <w:p w:rsidR="002A47CE" w:rsidRDefault="002A47CE" w:rsidP="002A47CE">
            <w:pPr>
              <w:pStyle w:val="ListParagraph"/>
              <w:numPr>
                <w:ilvl w:val="0"/>
                <w:numId w:val="5"/>
              </w:numPr>
              <w:spacing w:before="120" w:after="120" w:line="240" w:lineRule="auto"/>
              <w:ind w:left="225" w:hanging="141"/>
              <w:jc w:val="both"/>
              <w:rPr>
                <w:rFonts w:ascii="Times New Roman" w:hAnsi="Times New Roman" w:cs="Times New Roman"/>
                <w:sz w:val="26"/>
                <w:szCs w:val="26"/>
                <w:lang w:val="nl-NL"/>
              </w:rPr>
            </w:pPr>
            <w:r w:rsidRPr="007560AD">
              <w:rPr>
                <w:rFonts w:ascii="Times New Roman" w:hAnsi="Times New Roman" w:cs="Times New Roman"/>
                <w:sz w:val="26"/>
                <w:szCs w:val="26"/>
                <w:lang w:val="nl-NL"/>
              </w:rPr>
              <w:t>Lưu theo thành phần hồ sơ theo TTHC quy định</w:t>
            </w:r>
            <w:r w:rsidRPr="007560AD">
              <w:rPr>
                <w:rFonts w:ascii="Times New Roman" w:hAnsi="Times New Roman" w:cs="Times New Roman"/>
                <w:sz w:val="26"/>
                <w:szCs w:val="26"/>
              </w:rPr>
              <w:t xml:space="preserve"> và các thành phần khác có liên quan</w:t>
            </w:r>
            <w:r w:rsidRPr="007560AD">
              <w:rPr>
                <w:rFonts w:ascii="Times New Roman" w:hAnsi="Times New Roman" w:cs="Times New Roman"/>
                <w:sz w:val="26"/>
                <w:szCs w:val="26"/>
                <w:lang w:val="nl-NL"/>
              </w:rPr>
              <w:t>;</w:t>
            </w:r>
          </w:p>
          <w:p w:rsidR="002A47CE" w:rsidRDefault="002A47CE" w:rsidP="002A47CE">
            <w:pPr>
              <w:pStyle w:val="ListParagraph"/>
              <w:numPr>
                <w:ilvl w:val="0"/>
                <w:numId w:val="5"/>
              </w:numPr>
              <w:spacing w:before="120" w:after="120" w:line="240" w:lineRule="auto"/>
              <w:ind w:left="225" w:hanging="141"/>
              <w:jc w:val="both"/>
              <w:rPr>
                <w:rFonts w:ascii="Times New Roman" w:hAnsi="Times New Roman" w:cs="Times New Roman"/>
                <w:sz w:val="26"/>
                <w:szCs w:val="26"/>
                <w:lang w:val="nl-NL"/>
              </w:rPr>
            </w:pPr>
            <w:r>
              <w:rPr>
                <w:rFonts w:ascii="Times New Roman" w:hAnsi="Times New Roman" w:cs="Times New Roman"/>
                <w:sz w:val="26"/>
                <w:szCs w:val="26"/>
                <w:lang w:val="nl-NL"/>
              </w:rPr>
              <w:t>Phiếu xin lỗi và hẹn lại ngày trả kết quả (nếu có);</w:t>
            </w:r>
          </w:p>
          <w:p w:rsidR="002A47CE" w:rsidRDefault="002A47CE" w:rsidP="002A47CE">
            <w:pPr>
              <w:pStyle w:val="ListParagraph"/>
              <w:numPr>
                <w:ilvl w:val="0"/>
                <w:numId w:val="5"/>
              </w:numPr>
              <w:spacing w:before="120" w:after="120" w:line="240" w:lineRule="auto"/>
              <w:ind w:left="225" w:hanging="141"/>
              <w:jc w:val="both"/>
              <w:rPr>
                <w:rFonts w:ascii="Times New Roman" w:hAnsi="Times New Roman" w:cs="Times New Roman"/>
                <w:sz w:val="26"/>
                <w:szCs w:val="26"/>
                <w:lang w:val="nl-NL"/>
              </w:rPr>
            </w:pPr>
            <w:r>
              <w:rPr>
                <w:rFonts w:ascii="Times New Roman" w:hAnsi="Times New Roman" w:cs="Times New Roman"/>
                <w:sz w:val="26"/>
                <w:szCs w:val="26"/>
                <w:lang w:val="nl-NL"/>
              </w:rPr>
              <w:t>Tài liệu khác (nếu có)</w:t>
            </w:r>
          </w:p>
          <w:p w:rsidR="002A47CE" w:rsidRPr="007560AD" w:rsidRDefault="002A47CE" w:rsidP="002A47CE">
            <w:pPr>
              <w:pStyle w:val="ListParagraph"/>
              <w:numPr>
                <w:ilvl w:val="0"/>
                <w:numId w:val="5"/>
              </w:numPr>
              <w:spacing w:before="120" w:after="120" w:line="240" w:lineRule="auto"/>
              <w:ind w:left="225" w:hanging="141"/>
              <w:jc w:val="both"/>
              <w:rPr>
                <w:rFonts w:ascii="Times New Roman" w:hAnsi="Times New Roman" w:cs="Times New Roman"/>
                <w:sz w:val="26"/>
                <w:szCs w:val="26"/>
                <w:lang w:val="nl-NL"/>
              </w:rPr>
            </w:pPr>
            <w:r w:rsidRPr="007560AD">
              <w:rPr>
                <w:rFonts w:ascii="Times New Roman" w:hAnsi="Times New Roman" w:cs="Times New Roman"/>
                <w:sz w:val="26"/>
                <w:szCs w:val="26"/>
                <w:lang w:val="nl-NL"/>
              </w:rPr>
              <w:t>Kết quả giải quyết Thủ tục hành chính</w:t>
            </w:r>
            <w:r w:rsidRPr="007560AD">
              <w:rPr>
                <w:rFonts w:ascii="Times New Roman" w:hAnsi="Times New Roman" w:cs="Times New Roman"/>
                <w:sz w:val="26"/>
                <w:szCs w:val="26"/>
              </w:rPr>
              <w:t xml:space="preserve"> (nếu có)</w:t>
            </w:r>
            <w:r w:rsidRPr="007560AD">
              <w:rPr>
                <w:rFonts w:ascii="Times New Roman" w:hAnsi="Times New Roman" w:cs="Times New Roman"/>
                <w:sz w:val="26"/>
                <w:szCs w:val="26"/>
                <w:lang w:val="nl-NL"/>
              </w:rPr>
              <w:t>.</w:t>
            </w:r>
          </w:p>
        </w:tc>
      </w:tr>
      <w:tr w:rsidR="002A47CE" w:rsidRPr="00B7509B" w:rsidTr="002C4F9D">
        <w:trPr>
          <w:tblCellSpacing w:w="0" w:type="dxa"/>
        </w:trPr>
        <w:tc>
          <w:tcPr>
            <w:tcW w:w="1849" w:type="dxa"/>
            <w:tcBorders>
              <w:top w:val="single" w:sz="4" w:space="0" w:color="auto"/>
              <w:left w:val="single" w:sz="4" w:space="0" w:color="auto"/>
              <w:bottom w:val="single" w:sz="4" w:space="0" w:color="auto"/>
              <w:right w:val="single" w:sz="4" w:space="0" w:color="auto"/>
            </w:tcBorders>
            <w:vAlign w:val="center"/>
          </w:tcPr>
          <w:p w:rsidR="002A47CE" w:rsidRPr="00B7509B" w:rsidRDefault="002A47CE" w:rsidP="002A47CE">
            <w:pPr>
              <w:spacing w:before="120" w:after="120"/>
              <w:jc w:val="center"/>
              <w:rPr>
                <w:rFonts w:ascii="Times New Roman" w:eastAsia="Times New Roman" w:hAnsi="Times New Roman"/>
                <w:b/>
                <w:bCs/>
                <w:sz w:val="26"/>
                <w:szCs w:val="26"/>
              </w:rPr>
            </w:pPr>
            <w:r w:rsidRPr="00B7509B">
              <w:rPr>
                <w:rFonts w:ascii="Times New Roman" w:eastAsia="Times New Roman" w:hAnsi="Times New Roman"/>
                <w:b/>
                <w:bCs/>
                <w:sz w:val="26"/>
                <w:szCs w:val="26"/>
              </w:rPr>
              <w:t xml:space="preserve">Thời gian lưu </w:t>
            </w:r>
          </w:p>
          <w:p w:rsidR="002A47CE" w:rsidRPr="00B7509B" w:rsidRDefault="002A47CE" w:rsidP="002A47CE">
            <w:pPr>
              <w:spacing w:before="120" w:after="120"/>
              <w:jc w:val="center"/>
              <w:rPr>
                <w:rFonts w:ascii="Times New Roman" w:eastAsia="Times New Roman" w:hAnsi="Times New Roman"/>
                <w:b/>
                <w:bCs/>
                <w:sz w:val="26"/>
                <w:szCs w:val="26"/>
              </w:rPr>
            </w:pPr>
            <w:r w:rsidRPr="00B7509B">
              <w:rPr>
                <w:rFonts w:ascii="Times New Roman" w:eastAsia="Times New Roman" w:hAnsi="Times New Roman"/>
                <w:b/>
                <w:bCs/>
                <w:sz w:val="26"/>
                <w:szCs w:val="26"/>
              </w:rPr>
              <w:t>và nơi lưu</w:t>
            </w:r>
          </w:p>
        </w:tc>
        <w:tc>
          <w:tcPr>
            <w:tcW w:w="8190" w:type="dxa"/>
            <w:gridSpan w:val="4"/>
            <w:tcBorders>
              <w:top w:val="single" w:sz="4" w:space="0" w:color="auto"/>
              <w:left w:val="single" w:sz="4" w:space="0" w:color="auto"/>
              <w:bottom w:val="single" w:sz="4" w:space="0" w:color="auto"/>
              <w:right w:val="single" w:sz="4" w:space="0" w:color="auto"/>
            </w:tcBorders>
            <w:vAlign w:val="center"/>
          </w:tcPr>
          <w:p w:rsidR="002A47CE" w:rsidRPr="007560AD" w:rsidRDefault="002A47CE" w:rsidP="002A47CE">
            <w:pPr>
              <w:spacing w:before="120" w:after="120" w:line="240" w:lineRule="auto"/>
              <w:ind w:firstLineChars="50" w:firstLine="130"/>
              <w:rPr>
                <w:rFonts w:ascii="Times New Roman" w:hAnsi="Times New Roman" w:cs="Times New Roman"/>
                <w:sz w:val="26"/>
                <w:szCs w:val="26"/>
                <w:lang w:val="nl-NL"/>
              </w:rPr>
            </w:pPr>
            <w:r w:rsidRPr="007560AD">
              <w:rPr>
                <w:rFonts w:ascii="Times New Roman" w:hAnsi="Times New Roman" w:cs="Times New Roman"/>
                <w:sz w:val="26"/>
                <w:szCs w:val="26"/>
                <w:lang w:val="nl-NL"/>
              </w:rPr>
              <w:t>Hồ sơ đã giải quyết xong được lưu trữ theo quy định hiện hành.</w:t>
            </w:r>
          </w:p>
        </w:tc>
      </w:tr>
    </w:tbl>
    <w:p w:rsidR="00716750" w:rsidRDefault="00716750" w:rsidP="00947972">
      <w:pPr>
        <w:spacing w:after="0" w:line="340" w:lineRule="atLeast"/>
        <w:rPr>
          <w:rStyle w:val="Strong"/>
          <w:rFonts w:ascii="Times New Roman" w:hAnsi="Times New Roman" w:cs="Times New Roman"/>
          <w:sz w:val="26"/>
          <w:szCs w:val="26"/>
        </w:rPr>
      </w:pPr>
    </w:p>
    <w:p w:rsidR="00E70540" w:rsidRDefault="00E70540" w:rsidP="00947972">
      <w:pPr>
        <w:spacing w:after="0" w:line="340" w:lineRule="atLeast"/>
        <w:rPr>
          <w:rStyle w:val="Strong"/>
          <w:rFonts w:ascii="Times New Roman" w:hAnsi="Times New Roman" w:cs="Times New Roman"/>
          <w:sz w:val="26"/>
          <w:szCs w:val="26"/>
        </w:rPr>
      </w:pPr>
    </w:p>
    <w:p w:rsidR="00E70540" w:rsidRDefault="00E70540" w:rsidP="00947972">
      <w:pPr>
        <w:spacing w:after="0" w:line="340" w:lineRule="atLeast"/>
        <w:rPr>
          <w:rStyle w:val="Strong"/>
          <w:rFonts w:ascii="Times New Roman" w:hAnsi="Times New Roman" w:cs="Times New Roman"/>
          <w:sz w:val="26"/>
          <w:szCs w:val="26"/>
        </w:rPr>
      </w:pPr>
    </w:p>
    <w:p w:rsidR="00E70540" w:rsidRDefault="00E70540" w:rsidP="00947972">
      <w:pPr>
        <w:spacing w:after="0" w:line="340" w:lineRule="atLeast"/>
        <w:rPr>
          <w:rStyle w:val="Strong"/>
          <w:rFonts w:ascii="Times New Roman" w:hAnsi="Times New Roman" w:cs="Times New Roman"/>
          <w:sz w:val="26"/>
          <w:szCs w:val="26"/>
        </w:rPr>
      </w:pPr>
    </w:p>
    <w:p w:rsidR="00DA3A00" w:rsidRPr="008348E0" w:rsidRDefault="00DA3A00" w:rsidP="00DA3A00">
      <w:pPr>
        <w:spacing w:before="120" w:after="120"/>
        <w:rPr>
          <w:rFonts w:ascii="Times New Roman" w:hAnsi="Times New Roman"/>
          <w:sz w:val="26"/>
          <w:szCs w:val="26"/>
          <w:lang w:val="vi-VN"/>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6C7556" w:rsidRDefault="006C7556" w:rsidP="00054E20">
      <w:pPr>
        <w:shd w:val="clear" w:color="auto" w:fill="FFFFFF"/>
        <w:spacing w:after="0" w:line="240" w:lineRule="auto"/>
        <w:jc w:val="right"/>
        <w:rPr>
          <w:rFonts w:ascii="Times New Roman" w:eastAsia="Times New Roman" w:hAnsi="Times New Roman" w:cs="Times New Roman"/>
          <w:b/>
          <w:bCs/>
        </w:rPr>
      </w:pPr>
    </w:p>
    <w:p w:rsidR="00054E20" w:rsidRPr="00C33E14" w:rsidRDefault="00054E20" w:rsidP="00054E20">
      <w:pPr>
        <w:shd w:val="clear" w:color="auto" w:fill="FFFFFF"/>
        <w:spacing w:after="0" w:line="240" w:lineRule="auto"/>
        <w:jc w:val="right"/>
        <w:rPr>
          <w:rFonts w:ascii="Times New Roman" w:eastAsia="Times New Roman" w:hAnsi="Times New Roman" w:cs="Times New Roman"/>
        </w:rPr>
      </w:pPr>
      <w:r w:rsidRPr="00C33E14">
        <w:rPr>
          <w:rFonts w:ascii="Times New Roman" w:eastAsia="Times New Roman" w:hAnsi="Times New Roman" w:cs="Times New Roman"/>
          <w:b/>
          <w:bCs/>
        </w:rPr>
        <w:lastRenderedPageBreak/>
        <w:t>Mẫu số 11</w:t>
      </w:r>
    </w:p>
    <w:p w:rsidR="00054E20" w:rsidRPr="00C33E14" w:rsidRDefault="00054E20" w:rsidP="00054E20">
      <w:pPr>
        <w:shd w:val="clear" w:color="auto" w:fill="FFFFFF"/>
        <w:spacing w:after="0" w:line="240" w:lineRule="auto"/>
        <w:jc w:val="center"/>
        <w:rPr>
          <w:rFonts w:ascii="Times New Roman" w:eastAsia="Times New Roman" w:hAnsi="Times New Roman" w:cs="Times New Roman"/>
          <w:b/>
          <w:bCs/>
        </w:rPr>
      </w:pPr>
    </w:p>
    <w:p w:rsidR="00054E20" w:rsidRPr="00C33E14" w:rsidRDefault="00054E20" w:rsidP="00054E20">
      <w:pPr>
        <w:shd w:val="clear" w:color="auto" w:fill="FFFFFF"/>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b/>
          <w:bCs/>
        </w:rPr>
        <w:t>CỘNG HÒA XÃ HỘI CHỦ NGHĨA VIỆT NAM</w:t>
      </w:r>
    </w:p>
    <w:p w:rsidR="00054E20" w:rsidRPr="00C33E14" w:rsidRDefault="00054E20" w:rsidP="00054E20">
      <w:pPr>
        <w:shd w:val="clear" w:color="auto" w:fill="FFFFFF"/>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b/>
          <w:bCs/>
        </w:rPr>
        <w:t>Độc lập - Tự do - Hạnh phúc</w:t>
      </w:r>
    </w:p>
    <w:p w:rsidR="00054E20" w:rsidRPr="00C33E14" w:rsidRDefault="00054E20" w:rsidP="00054E20">
      <w:pPr>
        <w:shd w:val="clear" w:color="auto" w:fill="FFFFFF"/>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rPr>
        <w:t>________________________</w:t>
      </w:r>
    </w:p>
    <w:p w:rsidR="00054E20" w:rsidRPr="00C33E14" w:rsidRDefault="00054E20" w:rsidP="00054E20">
      <w:pPr>
        <w:shd w:val="clear" w:color="auto" w:fill="FFFFFF"/>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b/>
          <w:bCs/>
        </w:rPr>
        <w:t>ĐỀ NGHỊ HỖ TRỢ</w:t>
      </w:r>
    </w:p>
    <w:p w:rsidR="00054E20" w:rsidRPr="00C33E14" w:rsidRDefault="00054E20" w:rsidP="00054E20">
      <w:pPr>
        <w:shd w:val="clear" w:color="auto" w:fill="FFFFFF"/>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i/>
          <w:iCs/>
        </w:rPr>
        <w:t>(Dành cho hộ kinh doanh có đăng ký kinh doanh và có trong danh bạ của cơ quan thuế)</w:t>
      </w:r>
    </w:p>
    <w:p w:rsidR="00054E20" w:rsidRPr="00C33E14" w:rsidRDefault="00054E20" w:rsidP="00054E20">
      <w:pPr>
        <w:shd w:val="clear" w:color="auto" w:fill="FFFFFF"/>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i/>
          <w:iCs/>
        </w:rPr>
        <w:t>___________</w:t>
      </w:r>
    </w:p>
    <w:p w:rsidR="00054E20" w:rsidRPr="00C33E14" w:rsidRDefault="00054E20" w:rsidP="00054E20">
      <w:pPr>
        <w:shd w:val="clear" w:color="auto" w:fill="FFFFFF"/>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rPr>
        <w:t xml:space="preserve">Kính gửi: Ủy ban nhân dân xã/phường/thị </w:t>
      </w:r>
      <w:proofErr w:type="gramStart"/>
      <w:r w:rsidRPr="00C33E14">
        <w:rPr>
          <w:rFonts w:ascii="Times New Roman" w:eastAsia="Times New Roman" w:hAnsi="Times New Roman" w:cs="Times New Roman"/>
        </w:rPr>
        <w:t>trấn ...</w:t>
      </w:r>
      <w:proofErr w:type="gramEnd"/>
    </w:p>
    <w:p w:rsidR="00054E20" w:rsidRPr="00C33E14" w:rsidRDefault="00054E20" w:rsidP="00054E20">
      <w:pPr>
        <w:shd w:val="clear" w:color="auto" w:fill="FFFFFF"/>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rPr>
        <w:t> </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b/>
          <w:bCs/>
        </w:rPr>
        <w:t>I. THÔNG TIN HỘ KINH DOANH</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1. Tên hộ kinh doanh</w:t>
      </w:r>
      <w:proofErr w:type="gramStart"/>
      <w:r w:rsidRPr="00C33E14">
        <w:rPr>
          <w:rFonts w:ascii="Times New Roman" w:eastAsia="Times New Roman" w:hAnsi="Times New Roman" w:cs="Times New Roman"/>
        </w:rPr>
        <w:t>:.....................................................................................................</w:t>
      </w:r>
      <w:proofErr w:type="gramEnd"/>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2. Địa điểm kinh doanh</w:t>
      </w:r>
      <w:proofErr w:type="gramStart"/>
      <w:r w:rsidRPr="00C33E14">
        <w:rPr>
          <w:rFonts w:ascii="Times New Roman" w:eastAsia="Times New Roman" w:hAnsi="Times New Roman" w:cs="Times New Roman"/>
        </w:rPr>
        <w:t>:...................................................................................................</w:t>
      </w:r>
      <w:proofErr w:type="gramEnd"/>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3. Ngành, nghề kinh doanh</w:t>
      </w:r>
      <w:proofErr w:type="gramStart"/>
      <w:r w:rsidRPr="00C33E14">
        <w:rPr>
          <w:rFonts w:ascii="Times New Roman" w:eastAsia="Times New Roman" w:hAnsi="Times New Roman" w:cs="Times New Roman"/>
        </w:rPr>
        <w:t>:.............................................................................................</w:t>
      </w:r>
      <w:proofErr w:type="gramEnd"/>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4. Mã số thuế</w:t>
      </w:r>
      <w:proofErr w:type="gramStart"/>
      <w:r w:rsidRPr="00C33E14">
        <w:rPr>
          <w:rFonts w:ascii="Times New Roman" w:eastAsia="Times New Roman" w:hAnsi="Times New Roman" w:cs="Times New Roman"/>
        </w:rPr>
        <w:t>:.................................................................................................................</w:t>
      </w:r>
      <w:proofErr w:type="gramEnd"/>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5. Mã số đăng ký hộ kinh doanh</w:t>
      </w:r>
      <w:proofErr w:type="gramStart"/>
      <w:r w:rsidRPr="00C33E14">
        <w:rPr>
          <w:rFonts w:ascii="Times New Roman" w:eastAsia="Times New Roman" w:hAnsi="Times New Roman" w:cs="Times New Roman"/>
        </w:rPr>
        <w:t>:......................................................................................</w:t>
      </w:r>
      <w:proofErr w:type="gramEnd"/>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b/>
          <w:bCs/>
        </w:rPr>
        <w:t>II. THÔNG TIN VỀ ĐẠI DIỆN HỘ KINH DOANH</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Họ và tên</w:t>
      </w:r>
      <w:proofErr w:type="gramStart"/>
      <w:r w:rsidRPr="00C33E14">
        <w:rPr>
          <w:rFonts w:ascii="Times New Roman" w:eastAsia="Times New Roman" w:hAnsi="Times New Roman" w:cs="Times New Roman"/>
        </w:rPr>
        <w:t>:..........................................</w:t>
      </w:r>
      <w:proofErr w:type="gramEnd"/>
      <w:r w:rsidRPr="00C33E14">
        <w:rPr>
          <w:rFonts w:ascii="Times New Roman" w:eastAsia="Times New Roman" w:hAnsi="Times New Roman" w:cs="Times New Roman"/>
        </w:rPr>
        <w:t xml:space="preserve"> Ngày.... </w:t>
      </w:r>
      <w:proofErr w:type="gramStart"/>
      <w:r w:rsidRPr="00C33E14">
        <w:rPr>
          <w:rFonts w:ascii="Times New Roman" w:eastAsia="Times New Roman" w:hAnsi="Times New Roman" w:cs="Times New Roman"/>
        </w:rPr>
        <w:t>tháng ....</w:t>
      </w:r>
      <w:proofErr w:type="gramEnd"/>
      <w:r w:rsidRPr="00C33E14">
        <w:rPr>
          <w:rFonts w:ascii="Times New Roman" w:eastAsia="Times New Roman" w:hAnsi="Times New Roman" w:cs="Times New Roman"/>
        </w:rPr>
        <w:t xml:space="preserve"> </w:t>
      </w:r>
      <w:proofErr w:type="gramStart"/>
      <w:r w:rsidRPr="00C33E14">
        <w:rPr>
          <w:rFonts w:ascii="Times New Roman" w:eastAsia="Times New Roman" w:hAnsi="Times New Roman" w:cs="Times New Roman"/>
        </w:rPr>
        <w:t>năm</w:t>
      </w:r>
      <w:proofErr w:type="gramEnd"/>
      <w:r w:rsidRPr="00C33E14">
        <w:rPr>
          <w:rFonts w:ascii="Times New Roman" w:eastAsia="Times New Roman" w:hAnsi="Times New Roman" w:cs="Times New Roman"/>
        </w:rPr>
        <w:t>..........................................</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Dân tộc</w:t>
      </w:r>
      <w:proofErr w:type="gramStart"/>
      <w:r w:rsidRPr="00C33E14">
        <w:rPr>
          <w:rFonts w:ascii="Times New Roman" w:eastAsia="Times New Roman" w:hAnsi="Times New Roman" w:cs="Times New Roman"/>
        </w:rPr>
        <w:t>:.............................................</w:t>
      </w:r>
      <w:proofErr w:type="gramEnd"/>
      <w:r w:rsidRPr="00C33E14">
        <w:rPr>
          <w:rFonts w:ascii="Times New Roman" w:eastAsia="Times New Roman" w:hAnsi="Times New Roman" w:cs="Times New Roman"/>
        </w:rPr>
        <w:t> Giới tính</w:t>
      </w:r>
      <w:proofErr w:type="gramStart"/>
      <w:r w:rsidRPr="00C33E14">
        <w:rPr>
          <w:rFonts w:ascii="Times New Roman" w:eastAsia="Times New Roman" w:hAnsi="Times New Roman" w:cs="Times New Roman"/>
        </w:rPr>
        <w:t>:.............................................................</w:t>
      </w:r>
      <w:proofErr w:type="gramEnd"/>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Chứng minh nhân dân/Thẻ căn cước công dân/Hộ chiếu số</w:t>
      </w:r>
      <w:proofErr w:type="gramStart"/>
      <w:r w:rsidRPr="00C33E14">
        <w:rPr>
          <w:rFonts w:ascii="Times New Roman" w:eastAsia="Times New Roman" w:hAnsi="Times New Roman" w:cs="Times New Roman"/>
        </w:rPr>
        <w:t>:.............................................</w:t>
      </w:r>
      <w:proofErr w:type="gramEnd"/>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Ngày cấp</w:t>
      </w:r>
      <w:proofErr w:type="gramStart"/>
      <w:r w:rsidRPr="00C33E14">
        <w:rPr>
          <w:rFonts w:ascii="Times New Roman" w:eastAsia="Times New Roman" w:hAnsi="Times New Roman" w:cs="Times New Roman"/>
        </w:rPr>
        <w:t>:                     .......</w:t>
      </w:r>
      <w:proofErr w:type="gramEnd"/>
      <w:r w:rsidRPr="00C33E14">
        <w:rPr>
          <w:rFonts w:ascii="Times New Roman" w:eastAsia="Times New Roman" w:hAnsi="Times New Roman" w:cs="Times New Roman"/>
        </w:rPr>
        <w:t> Nơi cấp</w:t>
      </w:r>
      <w:proofErr w:type="gramStart"/>
      <w:r w:rsidRPr="00C33E14">
        <w:rPr>
          <w:rFonts w:ascii="Times New Roman" w:eastAsia="Times New Roman" w:hAnsi="Times New Roman" w:cs="Times New Roman"/>
        </w:rPr>
        <w:t>:....................</w:t>
      </w:r>
      <w:proofErr w:type="gramEnd"/>
      <w:r w:rsidRPr="00C33E14">
        <w:rPr>
          <w:rFonts w:ascii="Times New Roman" w:eastAsia="Times New Roman" w:hAnsi="Times New Roman" w:cs="Times New Roman"/>
        </w:rPr>
        <w:t> </w:t>
      </w:r>
      <w:proofErr w:type="gramStart"/>
      <w:r w:rsidRPr="00C33E14">
        <w:rPr>
          <w:rFonts w:ascii="Times New Roman" w:eastAsia="Times New Roman" w:hAnsi="Times New Roman" w:cs="Times New Roman"/>
        </w:rPr>
        <w:t>số</w:t>
      </w:r>
      <w:proofErr w:type="gramEnd"/>
      <w:r w:rsidRPr="00C33E14">
        <w:rPr>
          <w:rFonts w:ascii="Times New Roman" w:eastAsia="Times New Roman" w:hAnsi="Times New Roman" w:cs="Times New Roman"/>
        </w:rPr>
        <w:t xml:space="preserve"> điện thoại:....................................</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Địa chỉ email (nếu có)</w:t>
      </w:r>
      <w:proofErr w:type="gramStart"/>
      <w:r w:rsidRPr="00C33E14">
        <w:rPr>
          <w:rFonts w:ascii="Times New Roman" w:eastAsia="Times New Roman" w:hAnsi="Times New Roman" w:cs="Times New Roman"/>
        </w:rPr>
        <w:t>:.....................................................................................................</w:t>
      </w:r>
      <w:proofErr w:type="gramEnd"/>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Nơi ở hiện nay (1)</w:t>
      </w:r>
      <w:proofErr w:type="gramStart"/>
      <w:r w:rsidRPr="00C33E14">
        <w:rPr>
          <w:rFonts w:ascii="Times New Roman" w:eastAsia="Times New Roman" w:hAnsi="Times New Roman" w:cs="Times New Roman"/>
        </w:rPr>
        <w:t>:..........................................................................................................</w:t>
      </w:r>
      <w:proofErr w:type="gramEnd"/>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Kể từ ngày............... /........... /2021    đến ngày........... /............ /2021,   hộ kinh doanh phải tạm ngừng kinh doanh do:</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proofErr w:type="gramStart"/>
      <w:r w:rsidRPr="00C33E14">
        <w:rPr>
          <w:rFonts w:ascii="Times New Roman" w:eastAsia="Times New Roman" w:hAnsi="Times New Roman" w:cs="Times New Roman"/>
        </w:rPr>
        <w:t>□ Theo yêu cầu của cơ quan........................... để phòng, chống dịch COVID-19.</w:t>
      </w:r>
      <w:proofErr w:type="gramEnd"/>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 xml:space="preserve">□ Có địa điểm kinh doanh trên địa bàn thực hiện phòng, chống dịch </w:t>
      </w:r>
      <w:proofErr w:type="gramStart"/>
      <w:r w:rsidRPr="00C33E14">
        <w:rPr>
          <w:rFonts w:ascii="Times New Roman" w:eastAsia="Times New Roman" w:hAnsi="Times New Roman" w:cs="Times New Roman"/>
        </w:rPr>
        <w:t>theo</w:t>
      </w:r>
      <w:proofErr w:type="gramEnd"/>
      <w:r w:rsidRPr="00C33E14">
        <w:rPr>
          <w:rFonts w:ascii="Times New Roman" w:eastAsia="Times New Roman" w:hAnsi="Times New Roman" w:cs="Times New Roman"/>
        </w:rPr>
        <w:t xml:space="preserve"> nguyên tắc của Chỉ thị số 16/CT-TTg hoặc phải áp dụng biện pháp không hoạt động/ngừng hoạt động theo quy định tại Nghị quyết số 128/NQ-CP</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 xml:space="preserve">Đề nghị Ủy ban nhân dân xã/phường/thị trấn....................................... xem xét, giải quyết hỗ trợ cho tôi </w:t>
      </w:r>
      <w:proofErr w:type="gramStart"/>
      <w:r w:rsidRPr="00C33E14">
        <w:rPr>
          <w:rFonts w:ascii="Times New Roman" w:eastAsia="Times New Roman" w:hAnsi="Times New Roman" w:cs="Times New Roman"/>
        </w:rPr>
        <w:t>theo</w:t>
      </w:r>
      <w:proofErr w:type="gramEnd"/>
      <w:r w:rsidRPr="00C33E14">
        <w:rPr>
          <w:rFonts w:ascii="Times New Roman" w:eastAsia="Times New Roman" w:hAnsi="Times New Roman" w:cs="Times New Roman"/>
        </w:rPr>
        <w:t xml:space="preserve"> đúng quy định.</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Nếu được hỗ trợ, đề nghị thanh toán qua hình thức:</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 xml:space="preserve">□ Tài khoản (Tên tài khoản..................... số tài khoản............. tại Ngân </w:t>
      </w:r>
      <w:proofErr w:type="gramStart"/>
      <w:r w:rsidRPr="00C33E14">
        <w:rPr>
          <w:rFonts w:ascii="Times New Roman" w:eastAsia="Times New Roman" w:hAnsi="Times New Roman" w:cs="Times New Roman"/>
        </w:rPr>
        <w:t>hàng:</w:t>
      </w:r>
      <w:proofErr w:type="gramEnd"/>
      <w:r w:rsidRPr="00C33E14">
        <w:rPr>
          <w:rFonts w:ascii="Times New Roman" w:eastAsia="Times New Roman" w:hAnsi="Times New Roman" w:cs="Times New Roman"/>
        </w:rPr>
        <w:t>....)</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 Bưu điện (Theo địa chỉ nơi ở)</w:t>
      </w:r>
    </w:p>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 Trực tiếp</w:t>
      </w:r>
    </w:p>
    <w:p w:rsidR="00054E20" w:rsidRPr="00C33E14" w:rsidRDefault="00054E20" w:rsidP="00054E20">
      <w:pPr>
        <w:shd w:val="clear" w:color="auto" w:fill="FFFFFF"/>
        <w:spacing w:after="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Tôi cam đoan nội dung ghi trên là hoàn toàn đúng sự thật, nếu sai tôi xin chịu trách nhiệm trước pháp luật.</w:t>
      </w:r>
    </w:p>
    <w:p w:rsidR="00054E20" w:rsidRPr="00C33E14" w:rsidRDefault="00054E20" w:rsidP="00054E20">
      <w:pPr>
        <w:shd w:val="clear" w:color="auto" w:fill="FFFFFF"/>
        <w:spacing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 </w:t>
      </w:r>
    </w:p>
    <w:tbl>
      <w:tblPr>
        <w:tblW w:w="4850" w:type="pct"/>
        <w:tblInd w:w="108" w:type="dxa"/>
        <w:tblCellMar>
          <w:left w:w="0" w:type="dxa"/>
          <w:right w:w="0" w:type="dxa"/>
        </w:tblCellMar>
        <w:tblLook w:val="04A0"/>
      </w:tblPr>
      <w:tblGrid>
        <w:gridCol w:w="5532"/>
        <w:gridCol w:w="4006"/>
      </w:tblGrid>
      <w:tr w:rsidR="00054E20" w:rsidRPr="00C33E14" w:rsidTr="00F124F4">
        <w:tc>
          <w:tcPr>
            <w:tcW w:w="7134" w:type="dxa"/>
            <w:tcMar>
              <w:top w:w="0" w:type="dxa"/>
              <w:left w:w="108" w:type="dxa"/>
              <w:bottom w:w="0" w:type="dxa"/>
              <w:right w:w="108" w:type="dxa"/>
            </w:tcMar>
            <w:hideMark/>
          </w:tcPr>
          <w:p w:rsidR="00054E20" w:rsidRPr="00C33E14" w:rsidRDefault="00054E20" w:rsidP="00F124F4">
            <w:pPr>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rPr>
              <w:t> </w:t>
            </w:r>
          </w:p>
        </w:tc>
        <w:tc>
          <w:tcPr>
            <w:tcW w:w="4941" w:type="dxa"/>
            <w:tcMar>
              <w:top w:w="0" w:type="dxa"/>
              <w:left w:w="108" w:type="dxa"/>
              <w:bottom w:w="0" w:type="dxa"/>
              <w:right w:w="108" w:type="dxa"/>
            </w:tcMar>
            <w:hideMark/>
          </w:tcPr>
          <w:p w:rsidR="00054E20" w:rsidRPr="00C33E14" w:rsidRDefault="00054E20" w:rsidP="00F124F4">
            <w:pPr>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i/>
                <w:iCs/>
              </w:rPr>
              <w:t xml:space="preserve">...., ngày.... tháng.... </w:t>
            </w:r>
            <w:proofErr w:type="gramStart"/>
            <w:r w:rsidRPr="00C33E14">
              <w:rPr>
                <w:rFonts w:ascii="Times New Roman" w:eastAsia="Times New Roman" w:hAnsi="Times New Roman" w:cs="Times New Roman"/>
                <w:i/>
                <w:iCs/>
              </w:rPr>
              <w:t>năm ....</w:t>
            </w:r>
            <w:proofErr w:type="gramEnd"/>
          </w:p>
          <w:p w:rsidR="00054E20" w:rsidRPr="00C33E14" w:rsidRDefault="00054E20" w:rsidP="00F124F4">
            <w:pPr>
              <w:spacing w:after="0" w:line="240" w:lineRule="auto"/>
              <w:rPr>
                <w:rFonts w:ascii="Times New Roman" w:eastAsia="Times New Roman" w:hAnsi="Times New Roman" w:cs="Times New Roman"/>
              </w:rPr>
            </w:pPr>
            <w:r w:rsidRPr="00C33E14">
              <w:rPr>
                <w:rFonts w:ascii="Times New Roman" w:eastAsia="Times New Roman" w:hAnsi="Times New Roman" w:cs="Times New Roman"/>
              </w:rPr>
              <w:t>NGƯỜI ĐỀ NGHỊ</w:t>
            </w:r>
          </w:p>
          <w:p w:rsidR="00054E20" w:rsidRPr="00C33E14" w:rsidRDefault="00054E20" w:rsidP="00F124F4">
            <w:pPr>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i/>
                <w:iCs/>
              </w:rPr>
              <w:t>(Ký, ghi rõ họ tên)</w:t>
            </w:r>
          </w:p>
          <w:p w:rsidR="00054E20" w:rsidRPr="00C33E14" w:rsidRDefault="00054E20" w:rsidP="00F124F4">
            <w:pPr>
              <w:spacing w:after="0" w:line="240" w:lineRule="auto"/>
              <w:jc w:val="center"/>
              <w:rPr>
                <w:rFonts w:ascii="Times New Roman" w:eastAsia="Times New Roman" w:hAnsi="Times New Roman" w:cs="Times New Roman"/>
              </w:rPr>
            </w:pPr>
            <w:r w:rsidRPr="00C33E14">
              <w:rPr>
                <w:rFonts w:ascii="Times New Roman" w:eastAsia="Times New Roman" w:hAnsi="Times New Roman" w:cs="Times New Roman"/>
              </w:rPr>
              <w:t> </w:t>
            </w:r>
          </w:p>
        </w:tc>
      </w:tr>
    </w:tbl>
    <w:p w:rsidR="00054E20" w:rsidRPr="00C33E14" w:rsidRDefault="00054E20" w:rsidP="00054E20">
      <w:pPr>
        <w:shd w:val="clear" w:color="auto" w:fill="FFFFFF"/>
        <w:spacing w:after="120" w:line="240" w:lineRule="auto"/>
        <w:ind w:firstLine="720"/>
        <w:jc w:val="both"/>
        <w:rPr>
          <w:rFonts w:ascii="Times New Roman" w:eastAsia="Times New Roman" w:hAnsi="Times New Roman" w:cs="Times New Roman"/>
        </w:rPr>
      </w:pPr>
      <w:r w:rsidRPr="00C33E14">
        <w:rPr>
          <w:rFonts w:ascii="Times New Roman" w:eastAsia="Times New Roman" w:hAnsi="Times New Roman" w:cs="Times New Roman"/>
        </w:rPr>
        <w:t> </w:t>
      </w:r>
    </w:p>
    <w:p w:rsidR="00DA3A00" w:rsidRPr="00283BC0" w:rsidRDefault="00054E20" w:rsidP="00283BC0">
      <w:pPr>
        <w:shd w:val="clear" w:color="auto" w:fill="FFFFFF"/>
        <w:spacing w:after="120" w:line="240" w:lineRule="auto"/>
        <w:ind w:firstLine="720"/>
        <w:jc w:val="both"/>
        <w:rPr>
          <w:rStyle w:val="Strong"/>
          <w:rFonts w:ascii="Times New Roman" w:eastAsia="Times New Roman" w:hAnsi="Times New Roman" w:cs="Times New Roman"/>
          <w:b w:val="0"/>
          <w:bCs w:val="0"/>
        </w:rPr>
      </w:pPr>
      <w:r w:rsidRPr="00C33E14">
        <w:rPr>
          <w:rFonts w:ascii="Times New Roman" w:eastAsia="Times New Roman" w:hAnsi="Times New Roman" w:cs="Times New Roman"/>
          <w:b/>
          <w:bCs/>
          <w:i/>
          <w:iCs/>
        </w:rPr>
        <w:t>Ghi chú:</w:t>
      </w:r>
      <w:r w:rsidRPr="00C33E14">
        <w:rPr>
          <w:rFonts w:ascii="Times New Roman" w:eastAsia="Times New Roman" w:hAnsi="Times New Roman" w:cs="Times New Roman"/>
        </w:rPr>
        <w:t xml:space="preserve"> (1) Ghi rõ số nhà, đường phố, tổ, thôn, xóm, làng, ấp, bản, buôn, phum, sóc.</w:t>
      </w:r>
      <w:bookmarkStart w:id="0" w:name="_GoBack"/>
      <w:bookmarkEnd w:id="0"/>
    </w:p>
    <w:sectPr w:rsidR="00DA3A00" w:rsidRPr="00283BC0" w:rsidSect="00AF4E4D">
      <w:pgSz w:w="11909" w:h="16834" w:code="9"/>
      <w:pgMar w:top="709" w:right="852" w:bottom="1440" w:left="1440" w:header="720" w:footer="720" w:gutter="0"/>
      <w:cols w:space="720"/>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I-Times">
    <w:altName w:val="Times New Roman"/>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nTime">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537D0"/>
    <w:multiLevelType w:val="hybridMultilevel"/>
    <w:tmpl w:val="70E69F24"/>
    <w:lvl w:ilvl="0" w:tplc="73FE64AA">
      <w:start w:val="2"/>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13523B"/>
    <w:multiLevelType w:val="hybridMultilevel"/>
    <w:tmpl w:val="04D848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645D43"/>
    <w:multiLevelType w:val="multilevel"/>
    <w:tmpl w:val="1C645D43"/>
    <w:lvl w:ilvl="0">
      <w:numFmt w:val="bullet"/>
      <w:lvlText w:val="-"/>
      <w:lvlJc w:val="left"/>
      <w:pPr>
        <w:ind w:left="720" w:hanging="360"/>
      </w:pPr>
      <w:rPr>
        <w:rFonts w:ascii="Times New Roman" w:eastAsia="Calibri"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3CF3622"/>
    <w:multiLevelType w:val="hybridMultilevel"/>
    <w:tmpl w:val="04D848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40"/>
  <w:drawingGridVerticalSpacing w:val="381"/>
  <w:displayHorizontalDrawingGridEvery w:val="2"/>
  <w:characterSpacingControl w:val="doNotCompress"/>
  <w:compat/>
  <w:rsids>
    <w:rsidRoot w:val="004C0A47"/>
    <w:rsid w:val="000009A1"/>
    <w:rsid w:val="00001488"/>
    <w:rsid w:val="00004644"/>
    <w:rsid w:val="00016617"/>
    <w:rsid w:val="00017A1E"/>
    <w:rsid w:val="00021406"/>
    <w:rsid w:val="000219D8"/>
    <w:rsid w:val="00023F9A"/>
    <w:rsid w:val="00040F81"/>
    <w:rsid w:val="00052304"/>
    <w:rsid w:val="00054E20"/>
    <w:rsid w:val="00065373"/>
    <w:rsid w:val="00074C22"/>
    <w:rsid w:val="000778C5"/>
    <w:rsid w:val="00080732"/>
    <w:rsid w:val="000825C5"/>
    <w:rsid w:val="00084C64"/>
    <w:rsid w:val="00091571"/>
    <w:rsid w:val="000B0889"/>
    <w:rsid w:val="000D60C1"/>
    <w:rsid w:val="000E0962"/>
    <w:rsid w:val="000E686D"/>
    <w:rsid w:val="0010537F"/>
    <w:rsid w:val="00124985"/>
    <w:rsid w:val="00133629"/>
    <w:rsid w:val="001339D7"/>
    <w:rsid w:val="00137188"/>
    <w:rsid w:val="001503AA"/>
    <w:rsid w:val="00166B62"/>
    <w:rsid w:val="00167480"/>
    <w:rsid w:val="0017636D"/>
    <w:rsid w:val="001818CF"/>
    <w:rsid w:val="00181D25"/>
    <w:rsid w:val="00182C4E"/>
    <w:rsid w:val="0018763D"/>
    <w:rsid w:val="00195686"/>
    <w:rsid w:val="001A01E4"/>
    <w:rsid w:val="001B7635"/>
    <w:rsid w:val="001B78C9"/>
    <w:rsid w:val="001C7504"/>
    <w:rsid w:val="001D1AC8"/>
    <w:rsid w:val="001D65A6"/>
    <w:rsid w:val="001E5AE4"/>
    <w:rsid w:val="00201C17"/>
    <w:rsid w:val="002049E1"/>
    <w:rsid w:val="0021214D"/>
    <w:rsid w:val="0021300A"/>
    <w:rsid w:val="002149ED"/>
    <w:rsid w:val="00214DF1"/>
    <w:rsid w:val="00216F05"/>
    <w:rsid w:val="00221415"/>
    <w:rsid w:val="00223E29"/>
    <w:rsid w:val="0022413F"/>
    <w:rsid w:val="00242003"/>
    <w:rsid w:val="002453E9"/>
    <w:rsid w:val="00283BC0"/>
    <w:rsid w:val="002A47CE"/>
    <w:rsid w:val="002B33E3"/>
    <w:rsid w:val="002B620A"/>
    <w:rsid w:val="002B74E6"/>
    <w:rsid w:val="002C6A7E"/>
    <w:rsid w:val="002D1809"/>
    <w:rsid w:val="002E1E44"/>
    <w:rsid w:val="0030733E"/>
    <w:rsid w:val="0031010B"/>
    <w:rsid w:val="00312E2C"/>
    <w:rsid w:val="00325BD7"/>
    <w:rsid w:val="00343C06"/>
    <w:rsid w:val="003472F7"/>
    <w:rsid w:val="0035058A"/>
    <w:rsid w:val="00356F12"/>
    <w:rsid w:val="00364763"/>
    <w:rsid w:val="00391328"/>
    <w:rsid w:val="003C017C"/>
    <w:rsid w:val="003C5F41"/>
    <w:rsid w:val="003D3BA0"/>
    <w:rsid w:val="00405C0A"/>
    <w:rsid w:val="00414DAA"/>
    <w:rsid w:val="00420594"/>
    <w:rsid w:val="00422639"/>
    <w:rsid w:val="00427597"/>
    <w:rsid w:val="004405BB"/>
    <w:rsid w:val="004529A4"/>
    <w:rsid w:val="00457297"/>
    <w:rsid w:val="00467807"/>
    <w:rsid w:val="0047278D"/>
    <w:rsid w:val="0047287A"/>
    <w:rsid w:val="00486F07"/>
    <w:rsid w:val="004926D4"/>
    <w:rsid w:val="00495B77"/>
    <w:rsid w:val="004968AB"/>
    <w:rsid w:val="004A358B"/>
    <w:rsid w:val="004A5FBB"/>
    <w:rsid w:val="004B2173"/>
    <w:rsid w:val="004C0A47"/>
    <w:rsid w:val="004C5E12"/>
    <w:rsid w:val="004D0FA0"/>
    <w:rsid w:val="004D3ED5"/>
    <w:rsid w:val="004D6EFF"/>
    <w:rsid w:val="00501BB8"/>
    <w:rsid w:val="005047E7"/>
    <w:rsid w:val="00506815"/>
    <w:rsid w:val="005073C1"/>
    <w:rsid w:val="005131A1"/>
    <w:rsid w:val="00523A39"/>
    <w:rsid w:val="00531D0C"/>
    <w:rsid w:val="005320EE"/>
    <w:rsid w:val="0054050A"/>
    <w:rsid w:val="005416E5"/>
    <w:rsid w:val="00552EFF"/>
    <w:rsid w:val="00560CBE"/>
    <w:rsid w:val="00563E3C"/>
    <w:rsid w:val="005664BB"/>
    <w:rsid w:val="005718A3"/>
    <w:rsid w:val="00581333"/>
    <w:rsid w:val="005820DC"/>
    <w:rsid w:val="00587F21"/>
    <w:rsid w:val="0059483C"/>
    <w:rsid w:val="00597ACA"/>
    <w:rsid w:val="005A03BE"/>
    <w:rsid w:val="005A69AE"/>
    <w:rsid w:val="005B0941"/>
    <w:rsid w:val="005B0E9E"/>
    <w:rsid w:val="005C3FEF"/>
    <w:rsid w:val="005C5CEB"/>
    <w:rsid w:val="005D2C80"/>
    <w:rsid w:val="005D48ED"/>
    <w:rsid w:val="005E2222"/>
    <w:rsid w:val="005E6C41"/>
    <w:rsid w:val="005F6E91"/>
    <w:rsid w:val="006104B1"/>
    <w:rsid w:val="0061231A"/>
    <w:rsid w:val="006165B2"/>
    <w:rsid w:val="006171D1"/>
    <w:rsid w:val="00620082"/>
    <w:rsid w:val="00620E1F"/>
    <w:rsid w:val="00621C40"/>
    <w:rsid w:val="006363FD"/>
    <w:rsid w:val="00636C49"/>
    <w:rsid w:val="00642FB8"/>
    <w:rsid w:val="00653163"/>
    <w:rsid w:val="00656D30"/>
    <w:rsid w:val="00665B43"/>
    <w:rsid w:val="00671AAD"/>
    <w:rsid w:val="00673E4D"/>
    <w:rsid w:val="006855C0"/>
    <w:rsid w:val="006869E0"/>
    <w:rsid w:val="0069500A"/>
    <w:rsid w:val="006B5089"/>
    <w:rsid w:val="006B7AB0"/>
    <w:rsid w:val="006C7556"/>
    <w:rsid w:val="006D22E7"/>
    <w:rsid w:val="006F20FF"/>
    <w:rsid w:val="006F61C2"/>
    <w:rsid w:val="00702AA0"/>
    <w:rsid w:val="007149A0"/>
    <w:rsid w:val="00714E45"/>
    <w:rsid w:val="00716750"/>
    <w:rsid w:val="00731752"/>
    <w:rsid w:val="00732EA0"/>
    <w:rsid w:val="00750A9F"/>
    <w:rsid w:val="00767B0F"/>
    <w:rsid w:val="007722C6"/>
    <w:rsid w:val="00773AAE"/>
    <w:rsid w:val="0079243A"/>
    <w:rsid w:val="00794D4A"/>
    <w:rsid w:val="007B294A"/>
    <w:rsid w:val="007B4D60"/>
    <w:rsid w:val="007C26A5"/>
    <w:rsid w:val="007C336B"/>
    <w:rsid w:val="007C51B4"/>
    <w:rsid w:val="007C650A"/>
    <w:rsid w:val="007D0C8B"/>
    <w:rsid w:val="007D1AA0"/>
    <w:rsid w:val="007D4993"/>
    <w:rsid w:val="007D7995"/>
    <w:rsid w:val="007F0D91"/>
    <w:rsid w:val="008005F7"/>
    <w:rsid w:val="008054AD"/>
    <w:rsid w:val="00810D0D"/>
    <w:rsid w:val="00832BAA"/>
    <w:rsid w:val="008348E0"/>
    <w:rsid w:val="00850FD1"/>
    <w:rsid w:val="00853DC1"/>
    <w:rsid w:val="00860128"/>
    <w:rsid w:val="0086773C"/>
    <w:rsid w:val="0087019B"/>
    <w:rsid w:val="00870415"/>
    <w:rsid w:val="00885059"/>
    <w:rsid w:val="00886BB5"/>
    <w:rsid w:val="00896085"/>
    <w:rsid w:val="008A24BE"/>
    <w:rsid w:val="008C1562"/>
    <w:rsid w:val="008D3C57"/>
    <w:rsid w:val="008E22A6"/>
    <w:rsid w:val="008E270B"/>
    <w:rsid w:val="008F02FF"/>
    <w:rsid w:val="008F2270"/>
    <w:rsid w:val="00900F6B"/>
    <w:rsid w:val="009020CA"/>
    <w:rsid w:val="0090371B"/>
    <w:rsid w:val="009111FC"/>
    <w:rsid w:val="00912486"/>
    <w:rsid w:val="009213E2"/>
    <w:rsid w:val="00923324"/>
    <w:rsid w:val="00947972"/>
    <w:rsid w:val="0096241F"/>
    <w:rsid w:val="00965502"/>
    <w:rsid w:val="00966A3D"/>
    <w:rsid w:val="009672B5"/>
    <w:rsid w:val="00970C5F"/>
    <w:rsid w:val="0097299D"/>
    <w:rsid w:val="009838F5"/>
    <w:rsid w:val="009857BE"/>
    <w:rsid w:val="00991AF1"/>
    <w:rsid w:val="0099337C"/>
    <w:rsid w:val="0099603E"/>
    <w:rsid w:val="009A2655"/>
    <w:rsid w:val="009C6783"/>
    <w:rsid w:val="009D6591"/>
    <w:rsid w:val="009F0BD0"/>
    <w:rsid w:val="00A03840"/>
    <w:rsid w:val="00A10A5E"/>
    <w:rsid w:val="00A1115E"/>
    <w:rsid w:val="00A25AC0"/>
    <w:rsid w:val="00A26AE6"/>
    <w:rsid w:val="00A36DD3"/>
    <w:rsid w:val="00A46C1A"/>
    <w:rsid w:val="00A477D7"/>
    <w:rsid w:val="00A7544D"/>
    <w:rsid w:val="00A82D35"/>
    <w:rsid w:val="00A833A6"/>
    <w:rsid w:val="00AA047D"/>
    <w:rsid w:val="00AA6F56"/>
    <w:rsid w:val="00AB499F"/>
    <w:rsid w:val="00AC59D9"/>
    <w:rsid w:val="00AD4169"/>
    <w:rsid w:val="00AE1492"/>
    <w:rsid w:val="00AE640B"/>
    <w:rsid w:val="00AE7B49"/>
    <w:rsid w:val="00AF4E4D"/>
    <w:rsid w:val="00B03211"/>
    <w:rsid w:val="00B051A6"/>
    <w:rsid w:val="00B07376"/>
    <w:rsid w:val="00B22FE0"/>
    <w:rsid w:val="00B654E3"/>
    <w:rsid w:val="00B65B50"/>
    <w:rsid w:val="00B711D9"/>
    <w:rsid w:val="00B72821"/>
    <w:rsid w:val="00B7509B"/>
    <w:rsid w:val="00B75934"/>
    <w:rsid w:val="00B82D28"/>
    <w:rsid w:val="00B915F1"/>
    <w:rsid w:val="00B91878"/>
    <w:rsid w:val="00B973FA"/>
    <w:rsid w:val="00BA5683"/>
    <w:rsid w:val="00BB0D49"/>
    <w:rsid w:val="00BB17E4"/>
    <w:rsid w:val="00BB2992"/>
    <w:rsid w:val="00BB7106"/>
    <w:rsid w:val="00BB7F7C"/>
    <w:rsid w:val="00BD680A"/>
    <w:rsid w:val="00BE042E"/>
    <w:rsid w:val="00BE09D0"/>
    <w:rsid w:val="00BF1E81"/>
    <w:rsid w:val="00BF57C6"/>
    <w:rsid w:val="00C22797"/>
    <w:rsid w:val="00C30EBE"/>
    <w:rsid w:val="00C3589D"/>
    <w:rsid w:val="00C37CB1"/>
    <w:rsid w:val="00C54435"/>
    <w:rsid w:val="00C574D0"/>
    <w:rsid w:val="00C655D2"/>
    <w:rsid w:val="00C6676F"/>
    <w:rsid w:val="00C71170"/>
    <w:rsid w:val="00C80210"/>
    <w:rsid w:val="00C93372"/>
    <w:rsid w:val="00C96AD0"/>
    <w:rsid w:val="00CA2EA7"/>
    <w:rsid w:val="00CB5746"/>
    <w:rsid w:val="00CC1797"/>
    <w:rsid w:val="00CC6846"/>
    <w:rsid w:val="00CC7C33"/>
    <w:rsid w:val="00CD5177"/>
    <w:rsid w:val="00CF0D0B"/>
    <w:rsid w:val="00CF3F7D"/>
    <w:rsid w:val="00CF50AD"/>
    <w:rsid w:val="00D04201"/>
    <w:rsid w:val="00D07AA5"/>
    <w:rsid w:val="00D451A3"/>
    <w:rsid w:val="00D54A4A"/>
    <w:rsid w:val="00D7433C"/>
    <w:rsid w:val="00D87375"/>
    <w:rsid w:val="00D91B24"/>
    <w:rsid w:val="00D91B7D"/>
    <w:rsid w:val="00D93867"/>
    <w:rsid w:val="00D93CCF"/>
    <w:rsid w:val="00D97F26"/>
    <w:rsid w:val="00DA3A00"/>
    <w:rsid w:val="00DA3D41"/>
    <w:rsid w:val="00DB2365"/>
    <w:rsid w:val="00DB360A"/>
    <w:rsid w:val="00DB5BF6"/>
    <w:rsid w:val="00DB6CCF"/>
    <w:rsid w:val="00DB7391"/>
    <w:rsid w:val="00DC667A"/>
    <w:rsid w:val="00DD1592"/>
    <w:rsid w:val="00DD52BE"/>
    <w:rsid w:val="00DE7F89"/>
    <w:rsid w:val="00DF03CF"/>
    <w:rsid w:val="00DF0CBE"/>
    <w:rsid w:val="00E00291"/>
    <w:rsid w:val="00E07356"/>
    <w:rsid w:val="00E167FC"/>
    <w:rsid w:val="00E177D5"/>
    <w:rsid w:val="00E21543"/>
    <w:rsid w:val="00E27577"/>
    <w:rsid w:val="00E30CB3"/>
    <w:rsid w:val="00E34319"/>
    <w:rsid w:val="00E62D92"/>
    <w:rsid w:val="00E67B45"/>
    <w:rsid w:val="00E70540"/>
    <w:rsid w:val="00E74B8D"/>
    <w:rsid w:val="00E815FE"/>
    <w:rsid w:val="00EB5A55"/>
    <w:rsid w:val="00EC12B2"/>
    <w:rsid w:val="00EC622B"/>
    <w:rsid w:val="00ED69EC"/>
    <w:rsid w:val="00EE00F0"/>
    <w:rsid w:val="00EE3924"/>
    <w:rsid w:val="00F05856"/>
    <w:rsid w:val="00F11133"/>
    <w:rsid w:val="00F113A0"/>
    <w:rsid w:val="00F123B5"/>
    <w:rsid w:val="00F12AAE"/>
    <w:rsid w:val="00F17400"/>
    <w:rsid w:val="00F26463"/>
    <w:rsid w:val="00F340A2"/>
    <w:rsid w:val="00F41279"/>
    <w:rsid w:val="00F43E3B"/>
    <w:rsid w:val="00F469D4"/>
    <w:rsid w:val="00F54E6E"/>
    <w:rsid w:val="00F73EC6"/>
    <w:rsid w:val="00F77241"/>
    <w:rsid w:val="00F868BF"/>
    <w:rsid w:val="00F950FA"/>
    <w:rsid w:val="00FA36A2"/>
    <w:rsid w:val="00FE33F2"/>
    <w:rsid w:val="00FE5D9F"/>
    <w:rsid w:val="00FE6ABC"/>
    <w:rsid w:val="00FF46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A47"/>
    <w:pPr>
      <w:spacing w:after="160" w:line="259"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C0A47"/>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locked/>
    <w:rsid w:val="004C0A47"/>
    <w:rPr>
      <w:rFonts w:ascii="VNI-Times" w:hAnsi="VNI-Times"/>
      <w:sz w:val="24"/>
      <w:szCs w:val="24"/>
    </w:rPr>
  </w:style>
  <w:style w:type="paragraph" w:styleId="Header">
    <w:name w:val="header"/>
    <w:basedOn w:val="Normal"/>
    <w:link w:val="HeaderChar"/>
    <w:rsid w:val="004C0A47"/>
    <w:pPr>
      <w:tabs>
        <w:tab w:val="center" w:pos="4320"/>
        <w:tab w:val="right" w:pos="8640"/>
      </w:tabs>
      <w:spacing w:after="0" w:line="240" w:lineRule="auto"/>
    </w:pPr>
    <w:rPr>
      <w:rFonts w:ascii="VNI-Times" w:hAnsi="VNI-Times"/>
      <w:sz w:val="24"/>
      <w:szCs w:val="24"/>
    </w:rPr>
  </w:style>
  <w:style w:type="character" w:customStyle="1" w:styleId="HeaderChar1">
    <w:name w:val="Header Char1"/>
    <w:basedOn w:val="DefaultParagraphFont"/>
    <w:uiPriority w:val="99"/>
    <w:rsid w:val="004C0A47"/>
    <w:rPr>
      <w:rFonts w:asciiTheme="minorHAnsi" w:hAnsiTheme="minorHAnsi"/>
      <w:sz w:val="22"/>
    </w:rPr>
  </w:style>
  <w:style w:type="paragraph" w:styleId="NormalWeb">
    <w:name w:val="Normal (Web)"/>
    <w:aliases w:val="webb,Обычный (веб)1,Обычный (веб) Знак,Обычный (веб) Знак1,Обычный (веб) Знак Знак"/>
    <w:basedOn w:val="Normal"/>
    <w:link w:val="NormalWebChar"/>
    <w:qFormat/>
    <w:rsid w:val="004C0A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webb Char,Обычный (веб)1 Char,Обычный (веб) Знак Char,Обычный (веб) Знак1 Char,Обычный (веб) Знак Знак Char"/>
    <w:link w:val="NormalWeb"/>
    <w:locked/>
    <w:rsid w:val="004C0A47"/>
    <w:rPr>
      <w:rFonts w:eastAsia="Times New Roman" w:cs="Times New Roman"/>
      <w:sz w:val="24"/>
      <w:szCs w:val="24"/>
    </w:rPr>
  </w:style>
  <w:style w:type="character" w:styleId="Hyperlink">
    <w:name w:val="Hyperlink"/>
    <w:uiPriority w:val="99"/>
    <w:rsid w:val="00C574D0"/>
    <w:rPr>
      <w:color w:val="0000FF"/>
      <w:u w:val="single"/>
    </w:rPr>
  </w:style>
  <w:style w:type="character" w:customStyle="1" w:styleId="UnresolvedMention1">
    <w:name w:val="Unresolved Mention1"/>
    <w:basedOn w:val="DefaultParagraphFont"/>
    <w:uiPriority w:val="99"/>
    <w:semiHidden/>
    <w:unhideWhenUsed/>
    <w:rsid w:val="00325BD7"/>
    <w:rPr>
      <w:color w:val="605E5C"/>
      <w:shd w:val="clear" w:color="auto" w:fill="E1DFDD"/>
    </w:rPr>
  </w:style>
  <w:style w:type="paragraph" w:styleId="BalloonText">
    <w:name w:val="Balloon Text"/>
    <w:basedOn w:val="Normal"/>
    <w:link w:val="BalloonTextChar"/>
    <w:uiPriority w:val="99"/>
    <w:semiHidden/>
    <w:unhideWhenUsed/>
    <w:rsid w:val="00CD51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177"/>
    <w:rPr>
      <w:rFonts w:ascii="Tahoma" w:hAnsi="Tahoma" w:cs="Tahoma"/>
      <w:sz w:val="16"/>
      <w:szCs w:val="16"/>
    </w:rPr>
  </w:style>
  <w:style w:type="character" w:styleId="Strong">
    <w:name w:val="Strong"/>
    <w:uiPriority w:val="22"/>
    <w:qFormat/>
    <w:rsid w:val="002C6A7E"/>
    <w:rPr>
      <w:b/>
      <w:bCs/>
    </w:rPr>
  </w:style>
  <w:style w:type="paragraph" w:styleId="ListParagraph">
    <w:name w:val="List Paragraph"/>
    <w:basedOn w:val="Normal"/>
    <w:uiPriority w:val="34"/>
    <w:qFormat/>
    <w:rsid w:val="002C6A7E"/>
    <w:pPr>
      <w:ind w:left="720"/>
      <w:contextualSpacing/>
    </w:pPr>
  </w:style>
  <w:style w:type="paragraph" w:styleId="BodyText3">
    <w:name w:val="Body Text 3"/>
    <w:basedOn w:val="Normal"/>
    <w:link w:val="BodyText3Char"/>
    <w:rsid w:val="00DA3A00"/>
    <w:pPr>
      <w:spacing w:after="120" w:line="240" w:lineRule="auto"/>
    </w:pPr>
    <w:rPr>
      <w:rFonts w:ascii=".VnTime" w:eastAsia="Times New Roman" w:hAnsi=".VnTime" w:cs="Times New Roman"/>
      <w:sz w:val="16"/>
      <w:szCs w:val="16"/>
    </w:rPr>
  </w:style>
  <w:style w:type="character" w:customStyle="1" w:styleId="BodyText3Char">
    <w:name w:val="Body Text 3 Char"/>
    <w:basedOn w:val="DefaultParagraphFont"/>
    <w:link w:val="BodyText3"/>
    <w:rsid w:val="00DA3A00"/>
    <w:rPr>
      <w:rFonts w:ascii=".VnTime" w:eastAsia="Times New Roman" w:hAnsi=".VnTime" w:cs="Times New Roman"/>
      <w:sz w:val="16"/>
      <w:szCs w:val="16"/>
    </w:rPr>
  </w:style>
  <w:style w:type="paragraph" w:styleId="BodyText">
    <w:name w:val="Body Text"/>
    <w:basedOn w:val="Normal"/>
    <w:link w:val="BodyTextChar"/>
    <w:uiPriority w:val="99"/>
    <w:unhideWhenUsed/>
    <w:rsid w:val="00DA3A00"/>
    <w:pPr>
      <w:spacing w:before="120" w:after="120" w:line="288" w:lineRule="auto"/>
      <w:ind w:firstLine="567"/>
      <w:jc w:val="both"/>
    </w:pPr>
    <w:rPr>
      <w:rFonts w:ascii="Times New Roman" w:eastAsia="Calibri" w:hAnsi="Times New Roman" w:cs="Times New Roman"/>
      <w:sz w:val="28"/>
    </w:rPr>
  </w:style>
  <w:style w:type="character" w:customStyle="1" w:styleId="BodyTextChar">
    <w:name w:val="Body Text Char"/>
    <w:basedOn w:val="DefaultParagraphFont"/>
    <w:link w:val="BodyText"/>
    <w:uiPriority w:val="99"/>
    <w:rsid w:val="00DA3A00"/>
    <w:rPr>
      <w:rFonts w:eastAsia="Calibri" w:cs="Times New Roman"/>
    </w:rPr>
  </w:style>
  <w:style w:type="character" w:customStyle="1" w:styleId="text">
    <w:name w:val="text"/>
    <w:basedOn w:val="DefaultParagraphFont"/>
    <w:rsid w:val="00DF03CF"/>
  </w:style>
  <w:style w:type="character" w:customStyle="1" w:styleId="card-send-timesendtime">
    <w:name w:val="card-send-time__sendtime"/>
    <w:basedOn w:val="DefaultParagraphFont"/>
    <w:rsid w:val="00DF03CF"/>
  </w:style>
  <w:style w:type="character" w:customStyle="1" w:styleId="emoji-sizer">
    <w:name w:val="emoji-sizer"/>
    <w:basedOn w:val="DefaultParagraphFont"/>
    <w:rsid w:val="00DF03CF"/>
  </w:style>
</w:styles>
</file>

<file path=word/webSettings.xml><?xml version="1.0" encoding="utf-8"?>
<w:webSettings xmlns:r="http://schemas.openxmlformats.org/officeDocument/2006/relationships" xmlns:w="http://schemas.openxmlformats.org/wordprocessingml/2006/main">
  <w:divs>
    <w:div w:id="234635295">
      <w:bodyDiv w:val="1"/>
      <w:marLeft w:val="0"/>
      <w:marRight w:val="0"/>
      <w:marTop w:val="0"/>
      <w:marBottom w:val="0"/>
      <w:divBdr>
        <w:top w:val="none" w:sz="0" w:space="0" w:color="auto"/>
        <w:left w:val="none" w:sz="0" w:space="0" w:color="auto"/>
        <w:bottom w:val="none" w:sz="0" w:space="0" w:color="auto"/>
        <w:right w:val="none" w:sz="0" w:space="0" w:color="auto"/>
      </w:divBdr>
    </w:div>
    <w:div w:id="709108016">
      <w:bodyDiv w:val="1"/>
      <w:marLeft w:val="0"/>
      <w:marRight w:val="0"/>
      <w:marTop w:val="0"/>
      <w:marBottom w:val="0"/>
      <w:divBdr>
        <w:top w:val="none" w:sz="0" w:space="0" w:color="auto"/>
        <w:left w:val="none" w:sz="0" w:space="0" w:color="auto"/>
        <w:bottom w:val="none" w:sz="0" w:space="0" w:color="auto"/>
        <w:right w:val="none" w:sz="0" w:space="0" w:color="auto"/>
      </w:divBdr>
    </w:div>
    <w:div w:id="1104306709">
      <w:bodyDiv w:val="1"/>
      <w:marLeft w:val="0"/>
      <w:marRight w:val="0"/>
      <w:marTop w:val="0"/>
      <w:marBottom w:val="0"/>
      <w:divBdr>
        <w:top w:val="none" w:sz="0" w:space="0" w:color="auto"/>
        <w:left w:val="none" w:sz="0" w:space="0" w:color="auto"/>
        <w:bottom w:val="none" w:sz="0" w:space="0" w:color="auto"/>
        <w:right w:val="none" w:sz="0" w:space="0" w:color="auto"/>
      </w:divBdr>
    </w:div>
    <w:div w:id="2133622063">
      <w:bodyDiv w:val="1"/>
      <w:marLeft w:val="0"/>
      <w:marRight w:val="0"/>
      <w:marTop w:val="0"/>
      <w:marBottom w:val="0"/>
      <w:divBdr>
        <w:top w:val="none" w:sz="0" w:space="0" w:color="auto"/>
        <w:left w:val="none" w:sz="0" w:space="0" w:color="auto"/>
        <w:bottom w:val="none" w:sz="0" w:space="0" w:color="auto"/>
        <w:right w:val="none" w:sz="0" w:space="0" w:color="auto"/>
      </w:divBdr>
      <w:divsChild>
        <w:div w:id="2041661109">
          <w:marLeft w:val="240"/>
          <w:marRight w:val="240"/>
          <w:marTop w:val="0"/>
          <w:marBottom w:val="105"/>
          <w:divBdr>
            <w:top w:val="none" w:sz="0" w:space="0" w:color="auto"/>
            <w:left w:val="none" w:sz="0" w:space="0" w:color="auto"/>
            <w:bottom w:val="none" w:sz="0" w:space="0" w:color="auto"/>
            <w:right w:val="none" w:sz="0" w:space="0" w:color="auto"/>
          </w:divBdr>
          <w:divsChild>
            <w:div w:id="1442257301">
              <w:marLeft w:val="150"/>
              <w:marRight w:val="0"/>
              <w:marTop w:val="0"/>
              <w:marBottom w:val="0"/>
              <w:divBdr>
                <w:top w:val="none" w:sz="0" w:space="0" w:color="auto"/>
                <w:left w:val="none" w:sz="0" w:space="0" w:color="auto"/>
                <w:bottom w:val="none" w:sz="0" w:space="0" w:color="auto"/>
                <w:right w:val="none" w:sz="0" w:space="0" w:color="auto"/>
              </w:divBdr>
              <w:divsChild>
                <w:div w:id="2140148906">
                  <w:marLeft w:val="0"/>
                  <w:marRight w:val="0"/>
                  <w:marTop w:val="0"/>
                  <w:marBottom w:val="0"/>
                  <w:divBdr>
                    <w:top w:val="none" w:sz="0" w:space="0" w:color="auto"/>
                    <w:left w:val="none" w:sz="0" w:space="0" w:color="auto"/>
                    <w:bottom w:val="none" w:sz="0" w:space="0" w:color="auto"/>
                    <w:right w:val="none" w:sz="0" w:space="0" w:color="auto"/>
                  </w:divBdr>
                  <w:divsChild>
                    <w:div w:id="307517720">
                      <w:marLeft w:val="0"/>
                      <w:marRight w:val="0"/>
                      <w:marTop w:val="0"/>
                      <w:marBottom w:val="0"/>
                      <w:divBdr>
                        <w:top w:val="none" w:sz="0" w:space="0" w:color="auto"/>
                        <w:left w:val="none" w:sz="0" w:space="0" w:color="auto"/>
                        <w:bottom w:val="none" w:sz="0" w:space="0" w:color="auto"/>
                        <w:right w:val="none" w:sz="0" w:space="0" w:color="auto"/>
                      </w:divBdr>
                      <w:divsChild>
                        <w:div w:id="1007248485">
                          <w:marLeft w:val="0"/>
                          <w:marRight w:val="0"/>
                          <w:marTop w:val="0"/>
                          <w:marBottom w:val="60"/>
                          <w:divBdr>
                            <w:top w:val="none" w:sz="0" w:space="0" w:color="auto"/>
                            <w:left w:val="none" w:sz="0" w:space="0" w:color="auto"/>
                            <w:bottom w:val="none" w:sz="0" w:space="0" w:color="auto"/>
                            <w:right w:val="none" w:sz="0" w:space="0" w:color="auto"/>
                          </w:divBdr>
                          <w:divsChild>
                            <w:div w:id="229854134">
                              <w:marLeft w:val="0"/>
                              <w:marRight w:val="0"/>
                              <w:marTop w:val="0"/>
                              <w:marBottom w:val="0"/>
                              <w:divBdr>
                                <w:top w:val="none" w:sz="0" w:space="0" w:color="auto"/>
                                <w:left w:val="none" w:sz="0" w:space="0" w:color="auto"/>
                                <w:bottom w:val="none" w:sz="0" w:space="0" w:color="auto"/>
                                <w:right w:val="none" w:sz="0" w:space="0" w:color="auto"/>
                              </w:divBdr>
                            </w:div>
                            <w:div w:id="300890679">
                              <w:marLeft w:val="0"/>
                              <w:marRight w:val="0"/>
                              <w:marTop w:val="150"/>
                              <w:marBottom w:val="0"/>
                              <w:divBdr>
                                <w:top w:val="none" w:sz="0" w:space="0" w:color="auto"/>
                                <w:left w:val="none" w:sz="0" w:space="0" w:color="auto"/>
                                <w:bottom w:val="none" w:sz="0" w:space="0" w:color="auto"/>
                                <w:right w:val="none" w:sz="0" w:space="0" w:color="auto"/>
                              </w:divBdr>
                            </w:div>
                            <w:div w:id="526212694">
                              <w:marLeft w:val="0"/>
                              <w:marRight w:val="0"/>
                              <w:marTop w:val="0"/>
                              <w:marBottom w:val="0"/>
                              <w:divBdr>
                                <w:top w:val="none" w:sz="0" w:space="0" w:color="auto"/>
                                <w:left w:val="none" w:sz="0" w:space="0" w:color="auto"/>
                                <w:bottom w:val="none" w:sz="0" w:space="0" w:color="auto"/>
                                <w:right w:val="none" w:sz="0" w:space="0" w:color="auto"/>
                              </w:divBdr>
                              <w:divsChild>
                                <w:div w:id="1541940835">
                                  <w:marLeft w:val="75"/>
                                  <w:marRight w:val="75"/>
                                  <w:marTop w:val="0"/>
                                  <w:marBottom w:val="0"/>
                                  <w:divBdr>
                                    <w:top w:val="none" w:sz="0" w:space="0" w:color="auto"/>
                                    <w:left w:val="none" w:sz="0" w:space="0" w:color="auto"/>
                                    <w:bottom w:val="none" w:sz="0" w:space="0" w:color="auto"/>
                                    <w:right w:val="none" w:sz="0" w:space="0" w:color="auto"/>
                                  </w:divBdr>
                                  <w:divsChild>
                                    <w:div w:id="1833327589">
                                      <w:marLeft w:val="0"/>
                                      <w:marRight w:val="0"/>
                                      <w:marTop w:val="100"/>
                                      <w:marBottom w:val="100"/>
                                      <w:divBdr>
                                        <w:top w:val="none" w:sz="0" w:space="0" w:color="auto"/>
                                        <w:left w:val="none" w:sz="0" w:space="0" w:color="auto"/>
                                        <w:bottom w:val="none" w:sz="0" w:space="0" w:color="auto"/>
                                        <w:right w:val="none" w:sz="0" w:space="0" w:color="auto"/>
                                      </w:divBdr>
                                      <w:divsChild>
                                        <w:div w:id="1966039563">
                                          <w:marLeft w:val="30"/>
                                          <w:marRight w:val="30"/>
                                          <w:marTop w:val="0"/>
                                          <w:marBottom w:val="0"/>
                                          <w:divBdr>
                                            <w:top w:val="none" w:sz="0" w:space="0" w:color="auto"/>
                                            <w:left w:val="none" w:sz="0" w:space="0" w:color="auto"/>
                                            <w:bottom w:val="none" w:sz="0" w:space="0" w:color="auto"/>
                                            <w:right w:val="none" w:sz="0" w:space="0" w:color="auto"/>
                                          </w:divBdr>
                                        </w:div>
                                      </w:divsChild>
                                    </w:div>
                                    <w:div w:id="55596587">
                                      <w:marLeft w:val="45"/>
                                      <w:marRight w:val="0"/>
                                      <w:marTop w:val="15"/>
                                      <w:marBottom w:val="30"/>
                                      <w:divBdr>
                                        <w:top w:val="none" w:sz="0" w:space="0" w:color="auto"/>
                                        <w:left w:val="none" w:sz="0" w:space="0" w:color="auto"/>
                                        <w:bottom w:val="none" w:sz="0" w:space="0" w:color="auto"/>
                                        <w:right w:val="none" w:sz="0" w:space="0" w:color="auto"/>
                                      </w:divBdr>
                                    </w:div>
                                  </w:divsChild>
                                </w:div>
                                <w:div w:id="63210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 TargetMode="External"/><Relationship Id="rId3" Type="http://schemas.openxmlformats.org/officeDocument/2006/relationships/styles" Target="styles.xml"/><Relationship Id="rId7" Type="http://schemas.openxmlformats.org/officeDocument/2006/relationships/hyperlink" Target="https://dichvucong.tayninh.gov.v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chvucong.gov.v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ichvucong.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5B971-ECA9-4B52-891F-8C6FA3CDD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1606</Words>
  <Characters>9157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248</cp:revision>
  <cp:lastPrinted>2020-05-12T03:23:00Z</cp:lastPrinted>
  <dcterms:created xsi:type="dcterms:W3CDTF">2021-07-13T06:58:00Z</dcterms:created>
  <dcterms:modified xsi:type="dcterms:W3CDTF">2021-12-16T08:32:00Z</dcterms:modified>
</cp:coreProperties>
</file>