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426" w:type="dxa"/>
        <w:tblCellMar>
          <w:left w:w="0" w:type="dxa"/>
          <w:right w:w="0" w:type="dxa"/>
        </w:tblCellMar>
        <w:tblLook w:val="04A0" w:firstRow="1" w:lastRow="0" w:firstColumn="1" w:lastColumn="0" w:noHBand="0" w:noVBand="1"/>
      </w:tblPr>
      <w:tblGrid>
        <w:gridCol w:w="3594"/>
        <w:gridCol w:w="6188"/>
      </w:tblGrid>
      <w:tr w:rsidR="003E22D0" w14:paraId="71FC317F" w14:textId="77777777" w:rsidTr="008C2D03">
        <w:trPr>
          <w:trHeight w:val="1087"/>
        </w:trPr>
        <w:tc>
          <w:tcPr>
            <w:tcW w:w="3594" w:type="dxa"/>
            <w:tcMar>
              <w:top w:w="0" w:type="dxa"/>
              <w:left w:w="108" w:type="dxa"/>
              <w:bottom w:w="0" w:type="dxa"/>
              <w:right w:w="108" w:type="dxa"/>
            </w:tcMar>
            <w:hideMark/>
          </w:tcPr>
          <w:p w14:paraId="1B567386" w14:textId="77777777" w:rsidR="003E22D0" w:rsidRDefault="003E22D0" w:rsidP="008C2D03">
            <w:pPr>
              <w:jc w:val="center"/>
              <w:rPr>
                <w:b/>
                <w:szCs w:val="26"/>
              </w:rPr>
            </w:pPr>
            <w:r>
              <w:rPr>
                <w:b/>
                <w:szCs w:val="26"/>
              </w:rPr>
              <w:t>ỦY BAN NHÂN DÂN</w:t>
            </w:r>
          </w:p>
          <w:p w14:paraId="5E9A8C62" w14:textId="77777777" w:rsidR="003E22D0" w:rsidRDefault="003E22D0" w:rsidP="008C2D03">
            <w:pPr>
              <w:jc w:val="center"/>
              <w:rPr>
                <w:b/>
                <w:szCs w:val="26"/>
              </w:rPr>
            </w:pPr>
            <w:r>
              <w:rPr>
                <w:b/>
                <w:szCs w:val="26"/>
              </w:rPr>
              <w:t>TỈNH TÂY NINH</w:t>
            </w:r>
          </w:p>
          <w:p w14:paraId="6A0867FC" w14:textId="77777777" w:rsidR="003E22D0" w:rsidRDefault="003E22D0" w:rsidP="008C2D03">
            <w:pPr>
              <w:jc w:val="center"/>
              <w:rPr>
                <w:b/>
                <w:sz w:val="26"/>
                <w:szCs w:val="26"/>
              </w:rPr>
            </w:pPr>
            <w:r>
              <w:rPr>
                <w:noProof/>
                <w:szCs w:val="28"/>
              </w:rPr>
              <mc:AlternateContent>
                <mc:Choice Requires="wps">
                  <w:drawing>
                    <wp:anchor distT="4294967294" distB="4294967294" distL="114300" distR="114300" simplePos="0" relativeHeight="251663360" behindDoc="0" locked="0" layoutInCell="1" allowOverlap="1" wp14:anchorId="4BD3570C" wp14:editId="05BF3BBC">
                      <wp:simplePos x="0" y="0"/>
                      <wp:positionH relativeFrom="column">
                        <wp:posOffset>674370</wp:posOffset>
                      </wp:positionH>
                      <wp:positionV relativeFrom="paragraph">
                        <wp:posOffset>53974</wp:posOffset>
                      </wp:positionV>
                      <wp:extent cx="7620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6E889A0" id="Straight Connector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1pt,4.25pt" to="113.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jS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"/>
                  </w:pict>
                </mc:Fallback>
              </mc:AlternateContent>
            </w:r>
          </w:p>
        </w:tc>
        <w:tc>
          <w:tcPr>
            <w:tcW w:w="6188" w:type="dxa"/>
            <w:tcMar>
              <w:top w:w="0" w:type="dxa"/>
              <w:left w:w="108" w:type="dxa"/>
              <w:bottom w:w="0" w:type="dxa"/>
              <w:right w:w="108" w:type="dxa"/>
            </w:tcMar>
          </w:tcPr>
          <w:p w14:paraId="5F8A2D53" w14:textId="77777777" w:rsidR="003E22D0" w:rsidRDefault="003E22D0" w:rsidP="008C2D03">
            <w:pPr>
              <w:jc w:val="center"/>
              <w:rPr>
                <w:b/>
                <w:bCs/>
                <w:szCs w:val="28"/>
              </w:rPr>
            </w:pPr>
            <w:r>
              <w:rPr>
                <w:b/>
              </w:rPr>
              <w:t>CỘNG HÒA XÃ HỘI CHỦ NGHĨA VIỆT NAM</w:t>
            </w:r>
            <w:r>
              <w:br/>
            </w:r>
            <w:r>
              <w:rPr>
                <w:b/>
                <w:bCs/>
              </w:rPr>
              <w:t>Độc lập - Tự do - Hạnh phúc</w:t>
            </w:r>
          </w:p>
          <w:p w14:paraId="52F9AFE1" w14:textId="77777777" w:rsidR="003E22D0" w:rsidRDefault="003E22D0" w:rsidP="008C2D03">
            <w:pPr>
              <w:jc w:val="center"/>
              <w:rPr>
                <w:i/>
                <w:iCs/>
                <w:sz w:val="16"/>
              </w:rPr>
            </w:pPr>
            <w:r>
              <w:rPr>
                <w:noProof/>
              </w:rPr>
              <mc:AlternateContent>
                <mc:Choice Requires="wps">
                  <w:drawing>
                    <wp:anchor distT="4294967294" distB="4294967294" distL="114300" distR="114300" simplePos="0" relativeHeight="251664384" behindDoc="0" locked="0" layoutInCell="1" allowOverlap="1" wp14:anchorId="14633CA5" wp14:editId="3E1A32E6">
                      <wp:simplePos x="0" y="0"/>
                      <wp:positionH relativeFrom="column">
                        <wp:posOffset>821055</wp:posOffset>
                      </wp:positionH>
                      <wp:positionV relativeFrom="paragraph">
                        <wp:posOffset>20319</wp:posOffset>
                      </wp:positionV>
                      <wp:extent cx="215138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2B180A1" id="Straight Connector 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65pt,1.6pt" to="234.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OT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0+xpD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"/>
                  </w:pict>
                </mc:Fallback>
              </mc:AlternateContent>
            </w:r>
          </w:p>
          <w:p w14:paraId="4FDD25B3" w14:textId="77777777" w:rsidR="003E22D0" w:rsidRDefault="003E22D0" w:rsidP="008C2D03">
            <w:pPr>
              <w:jc w:val="center"/>
              <w:rPr>
                <w:szCs w:val="28"/>
              </w:rPr>
            </w:pPr>
          </w:p>
        </w:tc>
      </w:tr>
    </w:tbl>
    <w:p w14:paraId="7303BD6F" w14:textId="77777777" w:rsidR="003E22D0" w:rsidRDefault="003E22D0" w:rsidP="003E22D0">
      <w:pPr>
        <w:jc w:val="center"/>
        <w:rPr>
          <w:b/>
          <w:szCs w:val="28"/>
        </w:rPr>
      </w:pPr>
      <w:r>
        <w:rPr>
          <w:b/>
        </w:rPr>
        <w:t>QUY ĐỊNH</w:t>
      </w:r>
    </w:p>
    <w:p w14:paraId="71874588" w14:textId="77777777" w:rsidR="003E22D0" w:rsidRDefault="003E22D0" w:rsidP="003E22D0">
      <w:pPr>
        <w:jc w:val="center"/>
        <w:rPr>
          <w:b/>
        </w:rPr>
      </w:pPr>
      <w:r>
        <w:rPr>
          <w:b/>
        </w:rPr>
        <w:t>Chức năng, nhiệm vụ, quyền hạn và cơ cấu tổ chức</w:t>
      </w:r>
    </w:p>
    <w:p w14:paraId="6D835622" w14:textId="77777777" w:rsidR="003E22D0" w:rsidRDefault="003E22D0" w:rsidP="003E22D0">
      <w:pPr>
        <w:shd w:val="clear" w:color="auto" w:fill="FFFFFF"/>
        <w:jc w:val="center"/>
        <w:rPr>
          <w:rFonts w:ascii="Calibri Light" w:hAnsi="Calibri Light" w:cs="Calibri Light"/>
          <w:b/>
          <w:bCs/>
          <w:lang w:eastAsia="vi-VN"/>
        </w:rPr>
      </w:pPr>
      <w:r>
        <w:rPr>
          <w:b/>
        </w:rPr>
        <w:t xml:space="preserve"> của </w:t>
      </w:r>
      <w:r>
        <w:rPr>
          <w:b/>
          <w:bCs/>
          <w:lang w:eastAsia="vi-VN"/>
        </w:rPr>
        <w:t>Bệnh viện đa khoa tỉnh Tây Ninh trực thuộc Sở Y tế</w:t>
      </w:r>
    </w:p>
    <w:p w14:paraId="628C4D90" w14:textId="77777777" w:rsidR="003E22D0" w:rsidRDefault="003E22D0" w:rsidP="003E22D0">
      <w:pPr>
        <w:jc w:val="center"/>
        <w:rPr>
          <w:rFonts w:cs="Times New Roman"/>
          <w:i/>
        </w:rPr>
      </w:pPr>
      <w:r>
        <w:rPr>
          <w:i/>
        </w:rPr>
        <w:t xml:space="preserve">(Ban hành kèm theo Quyết định số:           </w:t>
      </w:r>
      <w:r w:rsidR="00714DA5">
        <w:rPr>
          <w:i/>
        </w:rPr>
        <w:t>/QĐ-UBND ngày     tháng năm 2024</w:t>
      </w:r>
      <w:r>
        <w:rPr>
          <w:i/>
        </w:rPr>
        <w:t xml:space="preserve"> </w:t>
      </w:r>
    </w:p>
    <w:p w14:paraId="3B8866DA" w14:textId="77777777" w:rsidR="003E22D0" w:rsidRDefault="003E22D0" w:rsidP="003E22D0">
      <w:pPr>
        <w:jc w:val="center"/>
        <w:rPr>
          <w:i/>
        </w:rPr>
      </w:pPr>
      <w:r>
        <w:rPr>
          <w:i/>
        </w:rPr>
        <w:t>của Chủ tịch Ủy ban nhân dân tỉnh Tây Ninh)</w:t>
      </w:r>
    </w:p>
    <w:p w14:paraId="7ADE955B" w14:textId="77777777" w:rsidR="003E22D0" w:rsidRDefault="003E22D0" w:rsidP="003E22D0">
      <w:pPr>
        <w:jc w:val="center"/>
        <w:rPr>
          <w:i/>
        </w:rPr>
      </w:pPr>
      <w:r>
        <w:rPr>
          <w:noProof/>
        </w:rPr>
        <mc:AlternateContent>
          <mc:Choice Requires="wps">
            <w:drawing>
              <wp:anchor distT="4294967295" distB="4294967295" distL="114300" distR="114300" simplePos="0" relativeHeight="251660288" behindDoc="0" locked="0" layoutInCell="1" allowOverlap="1" wp14:anchorId="0E1F7ACC" wp14:editId="68B6A465">
                <wp:simplePos x="0" y="0"/>
                <wp:positionH relativeFrom="column">
                  <wp:posOffset>2352675</wp:posOffset>
                </wp:positionH>
                <wp:positionV relativeFrom="paragraph">
                  <wp:posOffset>67309</wp:posOffset>
                </wp:positionV>
                <wp:extent cx="1257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9D2378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25pt,5.3pt" to="284.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"/>
            </w:pict>
          </mc:Fallback>
        </mc:AlternateContent>
      </w:r>
    </w:p>
    <w:p w14:paraId="4814ADEF" w14:textId="77777777" w:rsidR="003E22D0" w:rsidRDefault="003E22D0" w:rsidP="003E22D0">
      <w:pPr>
        <w:jc w:val="center"/>
        <w:rPr>
          <w:b/>
        </w:rPr>
      </w:pPr>
    </w:p>
    <w:p w14:paraId="5C6176A0" w14:textId="77777777" w:rsidR="003E22D0" w:rsidRDefault="003E22D0" w:rsidP="009940B9">
      <w:pPr>
        <w:spacing w:before="120" w:after="120"/>
        <w:ind w:firstLine="709"/>
        <w:rPr>
          <w:b/>
        </w:rPr>
      </w:pPr>
      <w:r>
        <w:rPr>
          <w:b/>
        </w:rPr>
        <w:t>Điều 1. Vị trí, chức năng</w:t>
      </w:r>
    </w:p>
    <w:p w14:paraId="2210B8EF" w14:textId="38C3D6AC" w:rsidR="003E22D0" w:rsidRDefault="003E22D0" w:rsidP="009940B9">
      <w:pPr>
        <w:tabs>
          <w:tab w:val="left" w:pos="545"/>
        </w:tabs>
        <w:spacing w:before="120" w:after="120"/>
        <w:ind w:firstLine="720"/>
        <w:jc w:val="both"/>
      </w:pPr>
      <w:r>
        <w:t>1. Vị trí</w:t>
      </w:r>
      <w:r w:rsidR="009940B9">
        <w:t>:</w:t>
      </w:r>
    </w:p>
    <w:p w14:paraId="7693765F" w14:textId="77777777" w:rsidR="003E22D0" w:rsidRDefault="003E22D0" w:rsidP="009940B9">
      <w:pPr>
        <w:spacing w:before="120" w:after="120"/>
        <w:ind w:firstLine="720"/>
        <w:jc w:val="both"/>
        <w:rPr>
          <w:rFonts w:cs="Times New Roman"/>
          <w:color w:val="000000" w:themeColor="text1"/>
          <w:szCs w:val="28"/>
          <w:lang w:val="nl-NL"/>
        </w:rPr>
      </w:pPr>
      <w:r>
        <w:rPr>
          <w:rFonts w:cs="Times New Roman"/>
          <w:bCs/>
          <w:color w:val="000000" w:themeColor="text1"/>
          <w:szCs w:val="28"/>
          <w:lang w:val="nl-NL"/>
        </w:rPr>
        <w:t xml:space="preserve">- </w:t>
      </w:r>
      <w:r w:rsidRPr="006C7BFA">
        <w:rPr>
          <w:rFonts w:cs="Times New Roman"/>
          <w:bCs/>
          <w:color w:val="000000" w:themeColor="text1"/>
          <w:szCs w:val="28"/>
          <w:lang w:val="nl-NL"/>
        </w:rPr>
        <w:t xml:space="preserve">Bệnh viện đa khoa </w:t>
      </w:r>
      <w:r>
        <w:rPr>
          <w:rFonts w:cs="Times New Roman"/>
          <w:bCs/>
          <w:color w:val="000000" w:themeColor="text1"/>
          <w:szCs w:val="28"/>
          <w:lang w:val="nl-NL"/>
        </w:rPr>
        <w:t xml:space="preserve">tỉnh </w:t>
      </w:r>
      <w:r w:rsidRPr="006C7BFA">
        <w:rPr>
          <w:rFonts w:cs="Times New Roman"/>
          <w:bCs/>
          <w:color w:val="000000" w:themeColor="text1"/>
          <w:szCs w:val="28"/>
          <w:lang w:val="nl-NL"/>
        </w:rPr>
        <w:t xml:space="preserve">Tây Ninh </w:t>
      </w:r>
      <w:r w:rsidRPr="006C7BFA">
        <w:rPr>
          <w:color w:val="000000" w:themeColor="text1"/>
          <w:szCs w:val="28"/>
          <w:lang w:val="vi-VN"/>
        </w:rPr>
        <w:t xml:space="preserve">là đơn vị sự nghiệp công lập có thu, tự đảm bảo chi thường xuyên trực thuộc Sở </w:t>
      </w:r>
      <w:r w:rsidRPr="006C7BFA">
        <w:rPr>
          <w:color w:val="000000" w:themeColor="text1"/>
          <w:szCs w:val="28"/>
        </w:rPr>
        <w:t>Y tế.</w:t>
      </w:r>
      <w:r>
        <w:rPr>
          <w:color w:val="000000" w:themeColor="text1"/>
          <w:szCs w:val="28"/>
        </w:rPr>
        <w:t xml:space="preserve"> </w:t>
      </w:r>
      <w:r w:rsidRPr="006C7BFA">
        <w:rPr>
          <w:rFonts w:cs="Times New Roman"/>
          <w:bCs/>
          <w:color w:val="000000" w:themeColor="text1"/>
          <w:szCs w:val="28"/>
          <w:lang w:val="nl-NL"/>
        </w:rPr>
        <w:t xml:space="preserve">Là đơn vị chuyên môn đầu ngành của tỉnh trong lĩnh vực khám chữa bệnh, chịu sự chỉ đạo, quản lý trực tiếp của Sở Y tế, đồng thời chịu sự hướng dẫn, chỉ đạo và kiểm tra về chuyên môn kỹ thuật của Cục Khám chữa bệnh và các cơ sở y tế đầu ngành thuộc Bộ Y tế. </w:t>
      </w:r>
    </w:p>
    <w:p w14:paraId="12311AA4" w14:textId="77777777" w:rsidR="003E22D0" w:rsidRDefault="003E22D0" w:rsidP="009940B9">
      <w:pPr>
        <w:spacing w:before="120" w:after="120"/>
        <w:ind w:firstLine="720"/>
        <w:jc w:val="both"/>
        <w:rPr>
          <w:rFonts w:cs="Times New Roman"/>
          <w:color w:val="000000" w:themeColor="text1"/>
          <w:szCs w:val="28"/>
          <w:lang w:val="nl-NL"/>
        </w:rPr>
      </w:pPr>
      <w:r>
        <w:rPr>
          <w:rFonts w:cs="Times New Roman"/>
          <w:color w:val="000000" w:themeColor="text1"/>
          <w:szCs w:val="28"/>
          <w:lang w:val="nl-NL"/>
        </w:rPr>
        <w:t xml:space="preserve">- </w:t>
      </w:r>
      <w:r w:rsidRPr="006C7BFA">
        <w:rPr>
          <w:rFonts w:cs="Times New Roman"/>
          <w:color w:val="000000" w:themeColor="text1"/>
          <w:szCs w:val="28"/>
          <w:lang w:val="nl-NL"/>
        </w:rPr>
        <w:t xml:space="preserve">Bệnh viện đa khoa </w:t>
      </w:r>
      <w:r>
        <w:rPr>
          <w:rFonts w:cs="Times New Roman"/>
          <w:color w:val="000000" w:themeColor="text1"/>
          <w:szCs w:val="28"/>
          <w:lang w:val="nl-NL"/>
        </w:rPr>
        <w:t xml:space="preserve">tỉnh </w:t>
      </w:r>
      <w:r w:rsidRPr="006C7BFA">
        <w:rPr>
          <w:rFonts w:cs="Times New Roman"/>
          <w:color w:val="000000" w:themeColor="text1"/>
          <w:szCs w:val="28"/>
          <w:lang w:val="nl-NL"/>
        </w:rPr>
        <w:t>Tây Ninh</w:t>
      </w:r>
      <w:r>
        <w:rPr>
          <w:rFonts w:cs="Times New Roman"/>
          <w:color w:val="000000" w:themeColor="text1"/>
          <w:szCs w:val="28"/>
          <w:lang w:val="nl-NL"/>
        </w:rPr>
        <w:t xml:space="preserve"> </w:t>
      </w:r>
      <w:r w:rsidRPr="006C7BFA">
        <w:rPr>
          <w:rFonts w:eastAsia="Times New Roman" w:cs="Times New Roman"/>
          <w:color w:val="000000" w:themeColor="text1"/>
          <w:szCs w:val="28"/>
          <w:lang w:val="nl-NL"/>
        </w:rPr>
        <w:t>là đơn vị có tư cách pháp nhân, có con dấu riêng và được mở tài khoản tại Kho bạc Nhà nước theo quy định.</w:t>
      </w:r>
    </w:p>
    <w:p w14:paraId="00D7D070" w14:textId="11EFF050" w:rsidR="003E22D0" w:rsidRDefault="003E22D0" w:rsidP="009940B9">
      <w:pPr>
        <w:spacing w:before="120" w:after="120"/>
        <w:ind w:firstLine="720"/>
        <w:jc w:val="both"/>
        <w:rPr>
          <w:rFonts w:cs="Times New Roman"/>
          <w:color w:val="000000" w:themeColor="text1"/>
          <w:szCs w:val="28"/>
          <w:lang w:val="nl-NL"/>
        </w:rPr>
      </w:pPr>
      <w:r>
        <w:rPr>
          <w:rFonts w:cs="Times New Roman"/>
          <w:color w:val="000000" w:themeColor="text1"/>
          <w:szCs w:val="28"/>
        </w:rPr>
        <w:t xml:space="preserve">- </w:t>
      </w:r>
      <w:r w:rsidRPr="006C7BFA">
        <w:rPr>
          <w:rFonts w:cs="Times New Roman"/>
          <w:color w:val="000000" w:themeColor="text1"/>
          <w:szCs w:val="28"/>
        </w:rPr>
        <w:t>Tên giao dịch Tiếng Anh: TAY NINH GENERAL HOSPITAL</w:t>
      </w:r>
      <w:r w:rsidR="009940B9">
        <w:rPr>
          <w:rFonts w:cs="Times New Roman"/>
          <w:color w:val="000000" w:themeColor="text1"/>
          <w:szCs w:val="28"/>
        </w:rPr>
        <w:t>.</w:t>
      </w:r>
    </w:p>
    <w:p w14:paraId="7263F768" w14:textId="77777777" w:rsidR="003E22D0" w:rsidRDefault="003E22D0" w:rsidP="009940B9">
      <w:pPr>
        <w:spacing w:before="120" w:after="120"/>
        <w:ind w:firstLine="720"/>
        <w:jc w:val="both"/>
        <w:rPr>
          <w:rFonts w:cs="Times New Roman"/>
          <w:color w:val="000000" w:themeColor="text1"/>
          <w:szCs w:val="28"/>
          <w:lang w:val="nl-NL"/>
        </w:rPr>
      </w:pPr>
      <w:r>
        <w:rPr>
          <w:rFonts w:cs="Times New Roman"/>
          <w:color w:val="000000" w:themeColor="text1"/>
          <w:szCs w:val="28"/>
          <w:lang w:val="nl-NL"/>
        </w:rPr>
        <w:t xml:space="preserve">- </w:t>
      </w:r>
      <w:r w:rsidRPr="00272805">
        <w:rPr>
          <w:rFonts w:cs="Times New Roman"/>
          <w:color w:val="000000" w:themeColor="text1"/>
          <w:szCs w:val="28"/>
          <w:lang w:val="nl-NL"/>
        </w:rPr>
        <w:t>Trụ sở làm việc đặt tại: Số 626 Đường 30/4, Khu phố 5, Phường 3, thành phố Tây Ninh, tỉnh Tây Ninh.</w:t>
      </w:r>
    </w:p>
    <w:p w14:paraId="00173CC2" w14:textId="0C639696" w:rsidR="003E22D0" w:rsidRDefault="003E22D0" w:rsidP="009940B9">
      <w:pPr>
        <w:spacing w:before="120" w:after="120"/>
        <w:ind w:firstLine="720"/>
        <w:jc w:val="both"/>
        <w:rPr>
          <w:rFonts w:cs="Times New Roman"/>
          <w:color w:val="000000" w:themeColor="text1"/>
          <w:szCs w:val="28"/>
          <w:lang w:val="nl-NL"/>
        </w:rPr>
      </w:pPr>
      <w:r w:rsidRPr="0001295E">
        <w:rPr>
          <w:color w:val="000000" w:themeColor="text1"/>
          <w:szCs w:val="28"/>
          <w:lang w:val="sv-SE"/>
        </w:rPr>
        <w:t>2. Chứ</w:t>
      </w:r>
      <w:r w:rsidR="009940B9">
        <w:rPr>
          <w:color w:val="000000" w:themeColor="text1"/>
          <w:szCs w:val="28"/>
          <w:lang w:val="sv-SE"/>
        </w:rPr>
        <w:t>c năng:</w:t>
      </w:r>
    </w:p>
    <w:p w14:paraId="168293C1" w14:textId="77777777" w:rsidR="003E22D0" w:rsidRPr="0015091A" w:rsidRDefault="003E22D0" w:rsidP="009940B9">
      <w:pPr>
        <w:spacing w:before="120" w:after="120"/>
        <w:ind w:firstLine="720"/>
        <w:jc w:val="both"/>
        <w:rPr>
          <w:rFonts w:cs="Times New Roman"/>
          <w:color w:val="000000" w:themeColor="text1"/>
          <w:szCs w:val="28"/>
          <w:lang w:val="nl-NL"/>
        </w:rPr>
      </w:pPr>
      <w:r w:rsidRPr="00272805">
        <w:rPr>
          <w:rFonts w:cs="Times New Roman"/>
          <w:color w:val="333333"/>
          <w:szCs w:val="28"/>
          <w:shd w:val="clear" w:color="auto" w:fill="FFFFFF"/>
          <w:lang w:val="nl-NL"/>
        </w:rPr>
        <w:t>Bệnh viện Đa khoa tỉnh Tây Ninh là cơ sở khám, chữa bệnh đa khoa tuyến tỉnh, bao gồm: cấp cứu, khám bệnh, chữa bệnh; đào tạo cán bộ y tế; nghiên cứu khoa học về y học; chỉ đạo tuyến dưới về chuyên môn kỹ thuật; phòng bệnh; hợp tác quốc tế và quản lý kinh tế trong bệnh viện.</w:t>
      </w:r>
    </w:p>
    <w:p w14:paraId="2A6B0C36" w14:textId="77777777" w:rsidR="003E22D0" w:rsidRPr="00272805" w:rsidRDefault="003E22D0" w:rsidP="009940B9">
      <w:pPr>
        <w:spacing w:before="120" w:after="120"/>
        <w:ind w:firstLine="709"/>
        <w:jc w:val="both"/>
        <w:rPr>
          <w:b/>
          <w:lang w:val="nl-NL"/>
        </w:rPr>
      </w:pPr>
      <w:r w:rsidRPr="00272805">
        <w:rPr>
          <w:b/>
          <w:lang w:val="nl-NL"/>
        </w:rPr>
        <w:t>Điều 2. Nhiệm vụ và quyền hạn</w:t>
      </w:r>
    </w:p>
    <w:p w14:paraId="67C0447B" w14:textId="77777777" w:rsidR="003E22D0" w:rsidRPr="00272805" w:rsidRDefault="003E22D0" w:rsidP="009940B9">
      <w:pPr>
        <w:spacing w:before="120" w:after="120"/>
        <w:ind w:firstLine="709"/>
        <w:jc w:val="both"/>
        <w:rPr>
          <w:b/>
          <w:lang w:val="nl-NL"/>
        </w:rPr>
      </w:pPr>
      <w:r w:rsidRPr="00272805">
        <w:rPr>
          <w:rFonts w:cs="Times New Roman"/>
          <w:bCs/>
          <w:color w:val="000000" w:themeColor="text1"/>
          <w:szCs w:val="28"/>
          <w:lang w:val="nl-NL"/>
        </w:rPr>
        <w:t>1. Cấp cứu - Khám bệnh, chữa bệnh:</w:t>
      </w:r>
    </w:p>
    <w:p w14:paraId="56101AA5" w14:textId="77777777" w:rsidR="003E22D0" w:rsidRPr="00272805" w:rsidRDefault="003E22D0" w:rsidP="009940B9">
      <w:pPr>
        <w:spacing w:before="120" w:after="120"/>
        <w:ind w:firstLine="709"/>
        <w:jc w:val="both"/>
        <w:rPr>
          <w:b/>
          <w:lang w:val="nl-NL"/>
        </w:rPr>
      </w:pPr>
      <w:r w:rsidRPr="00272805">
        <w:rPr>
          <w:rFonts w:cs="Times New Roman"/>
          <w:color w:val="000000" w:themeColor="text1"/>
          <w:szCs w:val="28"/>
          <w:lang w:val="nl-NL"/>
        </w:rPr>
        <w:t>- Tiếp nhận tất cả các trường hợp người bệnh tự đến hoặc từ các bệnh viện khác chuyển đến để cấp cứu, khám bệnh, chữa bệnh nội trú hoặc ngoại trú.</w:t>
      </w:r>
    </w:p>
    <w:p w14:paraId="42DAFE5D" w14:textId="77777777" w:rsidR="003E22D0" w:rsidRPr="00272805" w:rsidRDefault="003E22D0" w:rsidP="009940B9">
      <w:pPr>
        <w:spacing w:before="120" w:after="120"/>
        <w:ind w:firstLine="709"/>
        <w:jc w:val="both"/>
        <w:rPr>
          <w:b/>
          <w:lang w:val="nl-NL"/>
        </w:rPr>
      </w:pPr>
      <w:r w:rsidRPr="00272805">
        <w:rPr>
          <w:rFonts w:cs="Times New Roman"/>
          <w:color w:val="000000" w:themeColor="text1"/>
          <w:szCs w:val="28"/>
          <w:lang w:val="nl-NL"/>
        </w:rPr>
        <w:t>- Tổ chức khám sức khỏe và chứng nhận sức khỏe.</w:t>
      </w:r>
    </w:p>
    <w:p w14:paraId="665D0821" w14:textId="77777777" w:rsidR="003E22D0" w:rsidRPr="00272805" w:rsidRDefault="003E22D0" w:rsidP="009940B9">
      <w:pPr>
        <w:spacing w:before="120" w:after="120"/>
        <w:ind w:firstLine="709"/>
        <w:jc w:val="both"/>
        <w:rPr>
          <w:b/>
          <w:lang w:val="nl-NL"/>
        </w:rPr>
      </w:pPr>
      <w:r w:rsidRPr="00272805">
        <w:rPr>
          <w:rFonts w:cs="Times New Roman"/>
          <w:color w:val="000000" w:themeColor="text1"/>
          <w:szCs w:val="28"/>
          <w:lang w:val="nl-NL"/>
        </w:rPr>
        <w:t>- Có trách nhiệm giải quyết hầu hết các bệnh tật trong tỉnh.</w:t>
      </w:r>
    </w:p>
    <w:p w14:paraId="1A0DCBBB" w14:textId="77777777" w:rsidR="003E22D0" w:rsidRPr="00272805" w:rsidRDefault="003E22D0" w:rsidP="009940B9">
      <w:pPr>
        <w:spacing w:before="120" w:after="120"/>
        <w:ind w:firstLine="709"/>
        <w:jc w:val="both"/>
        <w:rPr>
          <w:b/>
          <w:lang w:val="nl-NL"/>
        </w:rPr>
      </w:pPr>
      <w:r w:rsidRPr="00272805">
        <w:rPr>
          <w:rFonts w:cs="Times New Roman"/>
          <w:color w:val="000000" w:themeColor="text1"/>
          <w:szCs w:val="28"/>
          <w:lang w:val="nl-NL"/>
        </w:rPr>
        <w:t>- Tham gia khám Giám định sức khỏe, Giám định pháp y theo quy định của pháp luật.</w:t>
      </w:r>
    </w:p>
    <w:p w14:paraId="1E4D946F" w14:textId="77777777" w:rsidR="003E22D0" w:rsidRPr="00272805" w:rsidRDefault="003E22D0" w:rsidP="009940B9">
      <w:pPr>
        <w:spacing w:before="120" w:after="120"/>
        <w:ind w:firstLine="709"/>
        <w:jc w:val="both"/>
        <w:rPr>
          <w:b/>
          <w:lang w:val="nl-NL"/>
        </w:rPr>
      </w:pPr>
      <w:r w:rsidRPr="00272805">
        <w:rPr>
          <w:rFonts w:cs="Times New Roman"/>
          <w:color w:val="000000" w:themeColor="text1"/>
          <w:szCs w:val="28"/>
          <w:lang w:val="nl-NL"/>
        </w:rPr>
        <w:t>- Chuyển người bệnh lên tuyến trên theo quy định.</w:t>
      </w:r>
    </w:p>
    <w:p w14:paraId="21443573" w14:textId="77777777" w:rsidR="003E22D0" w:rsidRPr="00272805" w:rsidRDefault="003E22D0" w:rsidP="009940B9">
      <w:pPr>
        <w:spacing w:before="120" w:after="120"/>
        <w:ind w:firstLine="709"/>
        <w:jc w:val="both"/>
        <w:rPr>
          <w:b/>
          <w:lang w:val="nl-NL"/>
        </w:rPr>
      </w:pPr>
      <w:r w:rsidRPr="006C7BFA">
        <w:rPr>
          <w:rFonts w:cs="Times New Roman"/>
          <w:bCs/>
          <w:color w:val="000000" w:themeColor="text1"/>
          <w:szCs w:val="28"/>
          <w:lang w:val="es-MX"/>
        </w:rPr>
        <w:t>2. Đào tạo cán bộ y tế:</w:t>
      </w:r>
    </w:p>
    <w:p w14:paraId="50C34F6C" w14:textId="77777777" w:rsidR="003E22D0" w:rsidRPr="00272805" w:rsidRDefault="003E22D0" w:rsidP="009940B9">
      <w:pPr>
        <w:spacing w:before="120" w:after="120"/>
        <w:ind w:firstLine="709"/>
        <w:jc w:val="both"/>
        <w:rPr>
          <w:b/>
          <w:lang w:val="nl-NL"/>
        </w:rPr>
      </w:pPr>
      <w:r w:rsidRPr="006C7BFA">
        <w:rPr>
          <w:rFonts w:cs="Times New Roman"/>
          <w:color w:val="000000" w:themeColor="text1"/>
          <w:szCs w:val="28"/>
          <w:lang w:val="es-MX"/>
        </w:rPr>
        <w:lastRenderedPageBreak/>
        <w:t>- Bệnh viện là cơ sở thực hành để đào tạo nhân lực y tế cho Trường Trung cấp y tế Tây Ninh và các cơ sở đào tạo khác.</w:t>
      </w:r>
    </w:p>
    <w:p w14:paraId="6FCAC97C" w14:textId="77777777" w:rsidR="003E22D0" w:rsidRPr="00272805" w:rsidRDefault="003E22D0" w:rsidP="009940B9">
      <w:pPr>
        <w:spacing w:before="120" w:after="120"/>
        <w:ind w:firstLine="709"/>
        <w:jc w:val="both"/>
        <w:rPr>
          <w:b/>
          <w:lang w:val="nl-NL"/>
        </w:rPr>
      </w:pPr>
      <w:r w:rsidRPr="006C7BFA">
        <w:rPr>
          <w:rFonts w:cs="Times New Roman"/>
          <w:color w:val="000000" w:themeColor="text1"/>
          <w:szCs w:val="28"/>
          <w:lang w:val="es-MX"/>
        </w:rPr>
        <w:t>- Tổ chức đào tạo liên tục cho các thành viên trong bệnh viện và tuyến dưới để nâng cao trình độ chuyên môn.</w:t>
      </w:r>
    </w:p>
    <w:p w14:paraId="51A07F6D" w14:textId="77777777" w:rsidR="003E22D0" w:rsidRPr="00272805" w:rsidRDefault="003E22D0" w:rsidP="009940B9">
      <w:pPr>
        <w:spacing w:before="120" w:after="120"/>
        <w:ind w:firstLine="709"/>
        <w:jc w:val="both"/>
        <w:rPr>
          <w:b/>
          <w:lang w:val="nl-NL"/>
        </w:rPr>
      </w:pPr>
      <w:r w:rsidRPr="006C7BFA">
        <w:rPr>
          <w:rFonts w:cs="Times New Roman"/>
          <w:bCs/>
          <w:color w:val="000000" w:themeColor="text1"/>
          <w:szCs w:val="28"/>
          <w:lang w:val="es-MX"/>
        </w:rPr>
        <w:t>3. Nghiên cứu khoa học về y học:</w:t>
      </w:r>
    </w:p>
    <w:p w14:paraId="1545494C" w14:textId="77777777" w:rsidR="003E22D0" w:rsidRPr="00272805" w:rsidRDefault="003E22D0" w:rsidP="009940B9">
      <w:pPr>
        <w:spacing w:before="120" w:after="120"/>
        <w:ind w:firstLine="709"/>
        <w:jc w:val="both"/>
        <w:rPr>
          <w:b/>
          <w:lang w:val="nl-NL"/>
        </w:rPr>
      </w:pPr>
      <w:r w:rsidRPr="006C7BFA">
        <w:rPr>
          <w:rFonts w:cs="Times New Roman"/>
          <w:color w:val="000000" w:themeColor="text1"/>
          <w:szCs w:val="28"/>
          <w:lang w:val="es-MX"/>
        </w:rPr>
        <w:t>- Tổ chức</w:t>
      </w:r>
      <w:r w:rsidRPr="006C7BFA">
        <w:rPr>
          <w:rStyle w:val="apple-converted-space"/>
          <w:rFonts w:cs="Times New Roman"/>
          <w:bCs/>
          <w:color w:val="000000" w:themeColor="text1"/>
          <w:szCs w:val="28"/>
          <w:lang w:val="es-MX"/>
        </w:rPr>
        <w:t> </w:t>
      </w:r>
      <w:r w:rsidRPr="006C7BFA">
        <w:rPr>
          <w:rFonts w:cs="Times New Roman"/>
          <w:bCs/>
          <w:color w:val="000000" w:themeColor="text1"/>
          <w:szCs w:val="28"/>
          <w:lang w:val="es-MX"/>
        </w:rPr>
        <w:t>ng</w:t>
      </w:r>
      <w:r w:rsidRPr="006C7BFA">
        <w:rPr>
          <w:rFonts w:cs="Times New Roman"/>
          <w:color w:val="000000" w:themeColor="text1"/>
          <w:szCs w:val="28"/>
          <w:lang w:val="es-MX"/>
        </w:rPr>
        <w:t>hiên cứu khoa học cấp toàn quốc, cấp tỉnh</w:t>
      </w:r>
      <w:r w:rsidRPr="006C7BFA">
        <w:rPr>
          <w:rFonts w:cs="Times New Roman"/>
          <w:bCs/>
          <w:color w:val="000000" w:themeColor="text1"/>
          <w:szCs w:val="28"/>
          <w:lang w:val="es-MX"/>
        </w:rPr>
        <w:t>,</w:t>
      </w:r>
      <w:r w:rsidRPr="006C7BFA">
        <w:rPr>
          <w:rStyle w:val="apple-converted-space"/>
          <w:rFonts w:cs="Times New Roman"/>
          <w:bCs/>
          <w:color w:val="000000" w:themeColor="text1"/>
          <w:szCs w:val="28"/>
          <w:lang w:val="es-MX"/>
        </w:rPr>
        <w:t> </w:t>
      </w:r>
      <w:r w:rsidRPr="006C7BFA">
        <w:rPr>
          <w:rFonts w:cs="Times New Roman"/>
          <w:color w:val="000000" w:themeColor="text1"/>
          <w:szCs w:val="28"/>
          <w:lang w:val="es-MX"/>
        </w:rPr>
        <w:t>cấp cơ sở, chú trọng nghiên cứu về y học cổ truyền kết hợp với y học hiện đại và các phương pháp chữa bệnh không dùng thuốc.</w:t>
      </w:r>
    </w:p>
    <w:p w14:paraId="1E19B424" w14:textId="77777777" w:rsidR="003E22D0" w:rsidRPr="00272805" w:rsidRDefault="003E22D0" w:rsidP="009940B9">
      <w:pPr>
        <w:spacing w:before="120" w:after="120"/>
        <w:ind w:firstLine="709"/>
        <w:jc w:val="both"/>
        <w:rPr>
          <w:b/>
          <w:lang w:val="nl-NL"/>
        </w:rPr>
      </w:pPr>
      <w:r w:rsidRPr="006C7BFA">
        <w:rPr>
          <w:rFonts w:cs="Times New Roman"/>
          <w:color w:val="000000" w:themeColor="text1"/>
          <w:szCs w:val="28"/>
          <w:lang w:val="es-MX"/>
        </w:rPr>
        <w:t>- Kết hợp với bệnh viện tuyến trên và các bệnh viện chuyên khoa đầu ngành để phát triển kỹ thuật của bệnh viện, nghiên cứu khoa học.</w:t>
      </w:r>
    </w:p>
    <w:p w14:paraId="5B208026" w14:textId="77777777" w:rsidR="003E22D0" w:rsidRPr="00272805" w:rsidRDefault="003E22D0" w:rsidP="009940B9">
      <w:pPr>
        <w:spacing w:before="120" w:after="120"/>
        <w:ind w:firstLine="709"/>
        <w:jc w:val="both"/>
        <w:rPr>
          <w:b/>
          <w:lang w:val="nl-NL"/>
        </w:rPr>
      </w:pPr>
      <w:r w:rsidRPr="006C7BFA">
        <w:rPr>
          <w:rFonts w:cs="Times New Roman"/>
          <w:bCs/>
          <w:color w:val="000000" w:themeColor="text1"/>
          <w:szCs w:val="28"/>
          <w:lang w:val="es-MX"/>
        </w:rPr>
        <w:t>4. Chỉ đạo tuyến dưới về chuyên môn, kỹ thuật                                    </w:t>
      </w:r>
    </w:p>
    <w:p w14:paraId="08E11F0E" w14:textId="77777777" w:rsidR="003E22D0" w:rsidRPr="00272805" w:rsidRDefault="003E22D0" w:rsidP="009940B9">
      <w:pPr>
        <w:spacing w:before="120" w:after="120"/>
        <w:ind w:firstLine="709"/>
        <w:jc w:val="both"/>
        <w:rPr>
          <w:b/>
          <w:lang w:val="nl-NL"/>
        </w:rPr>
      </w:pPr>
      <w:r w:rsidRPr="006C7BFA">
        <w:rPr>
          <w:rFonts w:cs="Times New Roman"/>
          <w:color w:val="000000" w:themeColor="text1"/>
          <w:szCs w:val="28"/>
          <w:lang w:val="es-MX"/>
        </w:rPr>
        <w:t>- Lập kế hoạch và chỉ đạo tuyến dưới thực hiện việc phát triển kỹ thuật chuyên môn.</w:t>
      </w:r>
    </w:p>
    <w:p w14:paraId="3F71091E" w14:textId="77777777" w:rsidR="003E22D0" w:rsidRPr="00272805" w:rsidRDefault="003E22D0" w:rsidP="009940B9">
      <w:pPr>
        <w:spacing w:before="120" w:after="120"/>
        <w:ind w:firstLine="709"/>
        <w:jc w:val="both"/>
        <w:rPr>
          <w:b/>
          <w:lang w:val="nl-NL"/>
        </w:rPr>
      </w:pPr>
      <w:r w:rsidRPr="006C7BFA">
        <w:rPr>
          <w:rFonts w:cs="Times New Roman"/>
          <w:color w:val="000000" w:themeColor="text1"/>
          <w:szCs w:val="28"/>
          <w:lang w:val="es-MX"/>
        </w:rPr>
        <w:t>- Kết hợp với bệnh viện tuyến dưới thực hiện các chương trình về chăm sóc sức khỏe ban đầu trong địa bàn tỉnh.</w:t>
      </w:r>
    </w:p>
    <w:p w14:paraId="6E77A41B" w14:textId="77777777" w:rsidR="003E22D0" w:rsidRPr="00272805" w:rsidRDefault="003E22D0" w:rsidP="009940B9">
      <w:pPr>
        <w:spacing w:before="120" w:after="120"/>
        <w:ind w:firstLine="709"/>
        <w:jc w:val="both"/>
        <w:rPr>
          <w:b/>
          <w:lang w:val="nl-NL"/>
        </w:rPr>
      </w:pPr>
      <w:r w:rsidRPr="006C7BFA">
        <w:rPr>
          <w:rFonts w:cs="Times New Roman"/>
          <w:bCs/>
          <w:color w:val="000000" w:themeColor="text1"/>
          <w:szCs w:val="28"/>
          <w:lang w:val="es-MX"/>
        </w:rPr>
        <w:t>5. Phòng bệnh:</w:t>
      </w:r>
      <w:r w:rsidRPr="006C7BFA">
        <w:rPr>
          <w:rFonts w:cs="Times New Roman"/>
          <w:color w:val="000000" w:themeColor="text1"/>
          <w:szCs w:val="28"/>
          <w:lang w:val="es-MX"/>
        </w:rPr>
        <w:t xml:space="preserve"> Phối hợp với các cơ sở y tế dự phòng thường xuyên thực hiện nhiệm vụ phòng bệnh, phòng dịch.</w:t>
      </w:r>
    </w:p>
    <w:p w14:paraId="7EDF8256" w14:textId="77777777" w:rsidR="003E22D0" w:rsidRPr="00272805" w:rsidRDefault="003E22D0" w:rsidP="009940B9">
      <w:pPr>
        <w:spacing w:before="120" w:after="120"/>
        <w:ind w:firstLine="709"/>
        <w:jc w:val="both"/>
        <w:rPr>
          <w:b/>
          <w:lang w:val="nl-NL"/>
        </w:rPr>
      </w:pPr>
      <w:r w:rsidRPr="006C7BFA">
        <w:rPr>
          <w:rFonts w:cs="Times New Roman"/>
          <w:bCs/>
          <w:color w:val="000000" w:themeColor="text1"/>
          <w:szCs w:val="28"/>
          <w:lang w:val="es-MX"/>
        </w:rPr>
        <w:t>6. Hợp tác quốc tế:</w:t>
      </w:r>
      <w:r w:rsidRPr="006C7BFA">
        <w:rPr>
          <w:rFonts w:cs="Times New Roman"/>
          <w:color w:val="000000" w:themeColor="text1"/>
          <w:szCs w:val="28"/>
          <w:lang w:val="es-MX"/>
        </w:rPr>
        <w:t xml:space="preserve"> Hợp tác với các tổ chức, cá nhân ở ngoài nước theo quy định của Nhà nước.</w:t>
      </w:r>
    </w:p>
    <w:p w14:paraId="5F98180C" w14:textId="77777777" w:rsidR="003E22D0" w:rsidRDefault="003E22D0" w:rsidP="009940B9">
      <w:pPr>
        <w:spacing w:before="120" w:after="120"/>
        <w:ind w:firstLine="709"/>
        <w:jc w:val="both"/>
        <w:rPr>
          <w:rFonts w:cs="Times New Roman"/>
          <w:color w:val="000000" w:themeColor="text1"/>
          <w:szCs w:val="28"/>
          <w:lang w:val="es-MX"/>
        </w:rPr>
      </w:pPr>
      <w:r w:rsidRPr="006C7BFA">
        <w:rPr>
          <w:rFonts w:cs="Times New Roman"/>
          <w:color w:val="000000" w:themeColor="text1"/>
          <w:szCs w:val="28"/>
          <w:lang w:val="es-MX"/>
        </w:rPr>
        <w:t>7. Khám - chữa bệnh và quản lý sức khoẻ cán bộ tỉnh:</w:t>
      </w:r>
    </w:p>
    <w:p w14:paraId="68DF7978" w14:textId="77777777" w:rsidR="003E22D0" w:rsidRPr="00272805" w:rsidRDefault="003E22D0" w:rsidP="009940B9">
      <w:pPr>
        <w:spacing w:before="120" w:after="120"/>
        <w:ind w:firstLine="709"/>
        <w:jc w:val="both"/>
        <w:rPr>
          <w:color w:val="000000" w:themeColor="text1"/>
          <w:spacing w:val="4"/>
          <w:szCs w:val="28"/>
          <w:lang w:val="es-MX"/>
        </w:rPr>
      </w:pPr>
      <w:r w:rsidRPr="00272805">
        <w:rPr>
          <w:color w:val="000000" w:themeColor="text1"/>
          <w:spacing w:val="4"/>
          <w:szCs w:val="28"/>
          <w:lang w:val="es-MX"/>
        </w:rPr>
        <w:t>- Tổ chức tiếp nhận, cấp cứu và khám, chữa bệnh cho cán bộ thuộc diện quản lý; thực hiện công tác điều trị ngoại trú và hướng dẫn công tác chăm sóc sức khỏe ban đầu. Theo dõi sức khỏe và quản lý sức khỏe cán bộ.</w:t>
      </w:r>
    </w:p>
    <w:p w14:paraId="6043ED1F" w14:textId="77777777" w:rsidR="003E22D0" w:rsidRPr="00272805" w:rsidRDefault="003E22D0" w:rsidP="009940B9">
      <w:pPr>
        <w:spacing w:before="120" w:after="120"/>
        <w:ind w:firstLine="709"/>
        <w:jc w:val="both"/>
        <w:rPr>
          <w:color w:val="000000" w:themeColor="text1"/>
          <w:spacing w:val="4"/>
          <w:szCs w:val="28"/>
          <w:lang w:val="es-MX"/>
        </w:rPr>
      </w:pPr>
      <w:r w:rsidRPr="00272805">
        <w:rPr>
          <w:color w:val="000000" w:themeColor="text1"/>
          <w:spacing w:val="4"/>
          <w:szCs w:val="28"/>
          <w:lang w:val="es-MX"/>
        </w:rPr>
        <w:t>- Theo dõi sức khỏe tại nhà hoặc tại cơ quan đối với cán bộ chủ chốt theo quy định của Ban Thường vụ Tỉnh ủy; tổ chức Khám sức khỏe định kỳ hằng năm cho cán bộ trong diện quản lý.</w:t>
      </w:r>
    </w:p>
    <w:p w14:paraId="28ECBA1F" w14:textId="77777777" w:rsidR="003E22D0" w:rsidRPr="00272805" w:rsidRDefault="003E22D0" w:rsidP="009940B9">
      <w:pPr>
        <w:spacing w:before="120" w:after="120"/>
        <w:ind w:firstLine="709"/>
        <w:jc w:val="both"/>
        <w:rPr>
          <w:color w:val="000000" w:themeColor="text1"/>
          <w:spacing w:val="4"/>
          <w:szCs w:val="28"/>
          <w:lang w:val="es-MX"/>
        </w:rPr>
      </w:pPr>
      <w:r w:rsidRPr="00272805">
        <w:rPr>
          <w:color w:val="000000" w:themeColor="text1"/>
          <w:spacing w:val="4"/>
          <w:szCs w:val="28"/>
          <w:lang w:val="es-MX"/>
        </w:rPr>
        <w:t>- Phối hợp với các cơ sở điều dưỡng, phục hồi chức năng để phục vụ công tác điều dưỡng cho cán bộ.</w:t>
      </w:r>
    </w:p>
    <w:p w14:paraId="1CACF468" w14:textId="77777777" w:rsidR="003E22D0" w:rsidRPr="00272805" w:rsidRDefault="003E22D0" w:rsidP="009940B9">
      <w:pPr>
        <w:spacing w:before="120" w:after="120"/>
        <w:ind w:firstLine="709"/>
        <w:jc w:val="both"/>
        <w:rPr>
          <w:color w:val="000000" w:themeColor="text1"/>
          <w:spacing w:val="4"/>
          <w:szCs w:val="28"/>
          <w:lang w:val="es-MX"/>
        </w:rPr>
      </w:pPr>
      <w:r w:rsidRPr="00272805">
        <w:rPr>
          <w:color w:val="000000" w:themeColor="text1"/>
          <w:spacing w:val="4"/>
          <w:szCs w:val="28"/>
          <w:lang w:val="es-MX"/>
        </w:rPr>
        <w:t>- Phối hợp với Khoa Nội cán bộ, các bệnh viện chuyên khoa tuyến tỉnh và tuyến trên để giải quyết có hiệu quả việc khám, chẩn đoán và điều trị cho cán bộ.</w:t>
      </w:r>
    </w:p>
    <w:p w14:paraId="3228F5A6" w14:textId="77777777" w:rsidR="003E22D0" w:rsidRPr="00272805" w:rsidRDefault="003E22D0" w:rsidP="009940B9">
      <w:pPr>
        <w:spacing w:before="120" w:after="120"/>
        <w:ind w:firstLine="709"/>
        <w:jc w:val="both"/>
        <w:rPr>
          <w:b/>
          <w:lang w:val="es-MX"/>
        </w:rPr>
      </w:pPr>
      <w:r w:rsidRPr="00272805">
        <w:rPr>
          <w:color w:val="000000" w:themeColor="text1"/>
          <w:spacing w:val="4"/>
          <w:szCs w:val="28"/>
          <w:lang w:val="es-MX"/>
        </w:rPr>
        <w:t>- Thực hiện các công việc khác đột xuất có liên quan khi có yêu cầu.</w:t>
      </w:r>
    </w:p>
    <w:p w14:paraId="6864C029" w14:textId="77777777" w:rsidR="003E22D0" w:rsidRPr="00272805" w:rsidRDefault="003E22D0" w:rsidP="009940B9">
      <w:pPr>
        <w:spacing w:before="120" w:after="120"/>
        <w:ind w:firstLine="709"/>
        <w:jc w:val="both"/>
        <w:rPr>
          <w:rFonts w:cs="Times New Roman"/>
          <w:b/>
          <w:color w:val="000000" w:themeColor="text1"/>
          <w:szCs w:val="28"/>
          <w:lang w:val="es-MX"/>
        </w:rPr>
      </w:pPr>
      <w:r w:rsidRPr="00272805">
        <w:rPr>
          <w:rFonts w:cs="Times New Roman"/>
          <w:color w:val="000000" w:themeColor="text1"/>
          <w:szCs w:val="28"/>
          <w:lang w:val="es-MX"/>
        </w:rPr>
        <w:t>8. Quản lý tổ chức bộ máy, vị trí việc làm, cơ cấu viên chức theo chức danh nghề nghiệp, xây dựng kế hoạch số lượng người làm việc của Bệnh viện; quản lý hồ sơ, thực hiện việc tuyển dụng, bố trí, sử dụng, quản lý và thực hiện các chế độ, chính sách đối với viên chức, người lao động của Bệnh viện theo quy định của pháp luật; quản lý và chịu trách nhiệm về tài chính, tài sản của Bệnh viện theo quy định hiện hành của Nhà nước và của tỉnh.</w:t>
      </w:r>
    </w:p>
    <w:p w14:paraId="7C2CE372" w14:textId="5C0D9183" w:rsidR="003E22D0" w:rsidRPr="00272805" w:rsidRDefault="003E22D0" w:rsidP="009940B9">
      <w:pPr>
        <w:spacing w:before="120" w:after="120"/>
        <w:ind w:firstLine="709"/>
        <w:jc w:val="both"/>
        <w:rPr>
          <w:rFonts w:cs="Times New Roman"/>
          <w:b/>
          <w:color w:val="000000" w:themeColor="text1"/>
          <w:szCs w:val="28"/>
          <w:lang w:val="es-MX"/>
        </w:rPr>
      </w:pPr>
      <w:r w:rsidRPr="006C7BFA">
        <w:rPr>
          <w:color w:val="000000" w:themeColor="text1"/>
          <w:szCs w:val="28"/>
          <w:lang w:val="sv-SE"/>
        </w:rPr>
        <w:lastRenderedPageBreak/>
        <w:t xml:space="preserve">9. Thực hiện các nhiệm vụ, quyền hạn khác do Giám đốc Sở Y tế và </w:t>
      </w:r>
      <w:r w:rsidR="00272805">
        <w:rPr>
          <w:color w:val="000000" w:themeColor="text1"/>
          <w:szCs w:val="28"/>
          <w:lang w:val="sv-SE"/>
        </w:rPr>
        <w:t xml:space="preserve">Chủ tịch </w:t>
      </w:r>
      <w:r w:rsidRPr="00272805">
        <w:rPr>
          <w:szCs w:val="28"/>
          <w:lang w:val="es-MX"/>
        </w:rPr>
        <w:t>Ủy ban nhân dân tỉnh giao theo quy định của pháp luật</w:t>
      </w:r>
      <w:r w:rsidRPr="006C7BFA">
        <w:rPr>
          <w:color w:val="000000" w:themeColor="text1"/>
          <w:szCs w:val="28"/>
          <w:lang w:val="sv-SE"/>
        </w:rPr>
        <w:t>.</w:t>
      </w:r>
    </w:p>
    <w:p w14:paraId="611E8499" w14:textId="77777777" w:rsidR="003E22D0" w:rsidRPr="00272805" w:rsidRDefault="003E22D0" w:rsidP="009940B9">
      <w:pPr>
        <w:spacing w:before="120" w:after="120"/>
        <w:ind w:firstLine="709"/>
        <w:jc w:val="both"/>
        <w:rPr>
          <w:rFonts w:cs="Times New Roman"/>
          <w:b/>
          <w:color w:val="000000" w:themeColor="text1"/>
          <w:szCs w:val="28"/>
          <w:lang w:val="es-MX"/>
        </w:rPr>
      </w:pPr>
      <w:r>
        <w:rPr>
          <w:b/>
          <w:bCs/>
          <w:lang w:val="nl-NL"/>
        </w:rPr>
        <w:t>Điều 3. Cơ cấu tổ chức</w:t>
      </w:r>
      <w:bookmarkStart w:id="0" w:name="bookmark46"/>
    </w:p>
    <w:p w14:paraId="6AD1C8E8" w14:textId="77777777" w:rsidR="003E22D0" w:rsidRPr="00272805" w:rsidRDefault="003E22D0" w:rsidP="009940B9">
      <w:pPr>
        <w:spacing w:before="120" w:after="120"/>
        <w:ind w:firstLine="709"/>
        <w:jc w:val="both"/>
        <w:rPr>
          <w:rFonts w:cs="Times New Roman"/>
          <w:b/>
          <w:color w:val="000000" w:themeColor="text1"/>
          <w:szCs w:val="28"/>
          <w:lang w:val="es-MX"/>
        </w:rPr>
      </w:pPr>
      <w:r w:rsidRPr="00272805">
        <w:rPr>
          <w:lang w:val="es-MX"/>
        </w:rPr>
        <w:t>1</w:t>
      </w:r>
      <w:bookmarkEnd w:id="0"/>
      <w:r w:rsidRPr="00272805">
        <w:rPr>
          <w:lang w:val="es-MX"/>
        </w:rPr>
        <w:t xml:space="preserve">. Lãnh đạo của Bệnh viện, gồm: Giám đốc và không quá 03 Phó Giám đốc. </w:t>
      </w:r>
      <w:bookmarkStart w:id="1" w:name="bookmark47"/>
    </w:p>
    <w:p w14:paraId="0D1558A2" w14:textId="272A6A37" w:rsidR="003E22D0" w:rsidRDefault="003E22D0" w:rsidP="009940B9">
      <w:pPr>
        <w:spacing w:before="120" w:after="120"/>
        <w:ind w:firstLine="709"/>
        <w:jc w:val="both"/>
        <w:rPr>
          <w:lang w:val="pt-BR"/>
        </w:rPr>
      </w:pPr>
      <w:r>
        <w:rPr>
          <w:lang w:val="pt-BR"/>
        </w:rPr>
        <w:t>- Giám đốc là người đứng đầu Bệnh viện, do Chủ tịch Ủy ban nhân dân tỉnh bổ nhiệm; chịu trách nhiệm trước Chủ tịch Ủy ban nhân dân tỉnh, Giám đốc Sở Y tế và trước pháp luật về thực hiện chức năng, nhiệm vụ, quyền hạn của Bệnh viện và các công việc được Chủ tịch Ủy ban nhân dân tỉnh, Giám đốc Sở Y tế phân công hoặc ủy quyền; chịu trách nhiệm báo cáo công tác trước Ủy ban nhân dân tỉnh, Sở Y tế khi có yêu cầu; phối hợp với Thủ trưởng các cơ quan, đơn vị khác trực thuộc Sở, các cơ quan</w:t>
      </w:r>
      <w:r w:rsidR="00F7466B">
        <w:rPr>
          <w:lang w:val="pt-BR"/>
        </w:rPr>
        <w:t>, đơn vị</w:t>
      </w:r>
      <w:r>
        <w:rPr>
          <w:lang w:val="pt-BR"/>
        </w:rPr>
        <w:t xml:space="preserve"> liên quan trong việc thực hiện nhiệm vụ Bệnh viện.</w:t>
      </w:r>
    </w:p>
    <w:p w14:paraId="06F5E525" w14:textId="77777777" w:rsidR="003E22D0" w:rsidRDefault="003E22D0" w:rsidP="009940B9">
      <w:pPr>
        <w:spacing w:before="120" w:after="120"/>
        <w:ind w:firstLine="709"/>
        <w:jc w:val="both"/>
        <w:rPr>
          <w:lang w:val="pt-BR"/>
        </w:rPr>
      </w:pPr>
      <w:r>
        <w:rPr>
          <w:lang w:val="pt-BR"/>
        </w:rPr>
        <w:t>- Các Phó Giám đốc Bệnh viện là người giúp việc cho Giám đốc Bệnh viện, phụ trách một số lĩnh vực công tác do Giám đốc Bệnh viện phân công và chịu trách nhiệm trước Giám đốc Bệnh viện và trước pháp luật về kết quả công tác được giao. Khi Giám đốc vắng mặt, 01 Phó Giám đốc được ủy quyền điều hành, quản lý công việc của đơn vị.</w:t>
      </w:r>
    </w:p>
    <w:p w14:paraId="226468F3" w14:textId="77777777" w:rsidR="003E22D0" w:rsidRDefault="003E22D0" w:rsidP="009940B9">
      <w:pPr>
        <w:spacing w:before="120" w:after="120"/>
        <w:ind w:firstLine="709"/>
        <w:jc w:val="both"/>
        <w:rPr>
          <w:b/>
          <w:bCs/>
          <w:lang w:val="nl-NL"/>
        </w:rPr>
      </w:pPr>
      <w:r>
        <w:rPr>
          <w:lang w:val="pt-BR"/>
        </w:rPr>
        <w:t>- Việc bổ nhiệm Phó Giám đốc Bệnh viện do Giám đốc Sở Y tế quyết định theo điều kiện, tiêu chuẩn chức danh và phân cấp quản lý cán bộ, công chức, viên chức do Ủy ban nhân dân tỉnh ban hành và theo quy định của pháp luật. Việc miễn nhiệm, điều động, luân chuyển, khen thưởng, kỷ luật, cho từ chức, nghỉ hưu và thực hiện chế độ, chính sách đối với Giám đốc, Phó Giám đốc Bệnh viện do thực hiện theo phân cấp quản lý và theo quy định của pháp luật.</w:t>
      </w:r>
    </w:p>
    <w:p w14:paraId="011B0813" w14:textId="77777777" w:rsidR="003E22D0" w:rsidRPr="0001295E" w:rsidRDefault="003E22D0" w:rsidP="009940B9">
      <w:pPr>
        <w:tabs>
          <w:tab w:val="left" w:pos="3807"/>
        </w:tabs>
        <w:spacing w:before="120" w:after="120"/>
        <w:ind w:firstLine="720"/>
        <w:jc w:val="both"/>
        <w:rPr>
          <w:color w:val="000000" w:themeColor="text1"/>
          <w:szCs w:val="28"/>
          <w:lang w:val="sv-SE"/>
        </w:rPr>
      </w:pPr>
      <w:bookmarkStart w:id="2" w:name="bookmark48"/>
      <w:bookmarkEnd w:id="1"/>
      <w:r w:rsidRPr="0001295E">
        <w:rPr>
          <w:color w:val="000000" w:themeColor="text1"/>
          <w:szCs w:val="28"/>
          <w:lang w:val="sv-SE"/>
        </w:rPr>
        <w:t xml:space="preserve">2. </w:t>
      </w:r>
      <w:r w:rsidRPr="0001295E">
        <w:rPr>
          <w:color w:val="000000" w:themeColor="text1"/>
          <w:szCs w:val="28"/>
          <w:lang w:val="es-ES_tradnl"/>
        </w:rPr>
        <w:t>Các phòng chức năng và các khoa chuyên môn</w:t>
      </w:r>
      <w:r>
        <w:rPr>
          <w:color w:val="000000" w:themeColor="text1"/>
          <w:szCs w:val="28"/>
          <w:lang w:val="es-ES_tradnl"/>
        </w:rPr>
        <w:t xml:space="preserve"> của Bệnh viện:</w:t>
      </w:r>
    </w:p>
    <w:p w14:paraId="0511738F" w14:textId="77777777" w:rsidR="003E22D0" w:rsidRPr="006C7BFA" w:rsidRDefault="003E22D0" w:rsidP="009940B9">
      <w:pPr>
        <w:spacing w:before="120" w:after="120"/>
        <w:ind w:firstLine="720"/>
        <w:rPr>
          <w:rFonts w:cs="Times New Roman"/>
          <w:color w:val="000000" w:themeColor="text1"/>
          <w:szCs w:val="28"/>
          <w:lang w:val="pl-PL"/>
        </w:rPr>
      </w:pPr>
      <w:r w:rsidRPr="006C7BFA">
        <w:rPr>
          <w:rFonts w:cs="Times New Roman"/>
          <w:color w:val="000000" w:themeColor="text1"/>
          <w:szCs w:val="28"/>
          <w:lang w:val="pl-PL"/>
        </w:rPr>
        <w:t>a)  Phòng chức năng:</w:t>
      </w:r>
    </w:p>
    <w:p w14:paraId="098AE056" w14:textId="77777777" w:rsidR="003E22D0" w:rsidRPr="006C7BFA" w:rsidRDefault="003E22D0" w:rsidP="009940B9">
      <w:pPr>
        <w:spacing w:before="120" w:after="120"/>
        <w:ind w:left="720" w:firstLine="720"/>
        <w:jc w:val="both"/>
        <w:rPr>
          <w:rFonts w:cs="Times New Roman"/>
          <w:color w:val="000000" w:themeColor="text1"/>
          <w:szCs w:val="28"/>
          <w:lang w:val="es-ES_tradnl"/>
        </w:rPr>
      </w:pPr>
      <w:r w:rsidRPr="006C7BFA">
        <w:rPr>
          <w:rFonts w:cs="Times New Roman"/>
          <w:color w:val="000000" w:themeColor="text1"/>
          <w:szCs w:val="28"/>
          <w:lang w:val="es-ES_tradnl"/>
        </w:rPr>
        <w:t>- Phòng Tổ chức cán bộ</w:t>
      </w:r>
    </w:p>
    <w:p w14:paraId="2FCD08BC" w14:textId="77777777" w:rsidR="003E22D0" w:rsidRPr="006C7BFA" w:rsidRDefault="003E22D0" w:rsidP="009940B9">
      <w:pPr>
        <w:spacing w:before="120" w:after="120"/>
        <w:ind w:left="720" w:firstLine="720"/>
        <w:jc w:val="both"/>
        <w:rPr>
          <w:rFonts w:cs="Times New Roman"/>
          <w:color w:val="000000" w:themeColor="text1"/>
          <w:szCs w:val="28"/>
          <w:lang w:val="es-ES_tradnl"/>
        </w:rPr>
      </w:pPr>
      <w:r w:rsidRPr="006C7BFA">
        <w:rPr>
          <w:rFonts w:cs="Times New Roman"/>
          <w:color w:val="000000" w:themeColor="text1"/>
          <w:szCs w:val="28"/>
          <w:lang w:val="es-ES_tradnl"/>
        </w:rPr>
        <w:t>- Phòng Kế hoạch tổng hợp</w:t>
      </w:r>
    </w:p>
    <w:p w14:paraId="67D4E56C" w14:textId="77777777" w:rsidR="003E22D0" w:rsidRPr="006C7BFA" w:rsidRDefault="003E22D0" w:rsidP="009940B9">
      <w:pPr>
        <w:spacing w:before="120" w:after="120"/>
        <w:ind w:left="720" w:firstLine="720"/>
        <w:jc w:val="both"/>
        <w:rPr>
          <w:rFonts w:cs="Times New Roman"/>
          <w:color w:val="000000" w:themeColor="text1"/>
          <w:szCs w:val="28"/>
          <w:lang w:val="es-ES_tradnl"/>
        </w:rPr>
      </w:pPr>
      <w:r w:rsidRPr="006C7BFA">
        <w:rPr>
          <w:rFonts w:cs="Times New Roman"/>
          <w:color w:val="000000" w:themeColor="text1"/>
          <w:szCs w:val="28"/>
          <w:lang w:val="es-ES_tradnl"/>
        </w:rPr>
        <w:t xml:space="preserve">- Phòng </w:t>
      </w:r>
      <w:r w:rsidRPr="006C7BFA">
        <w:rPr>
          <w:rFonts w:cs="Times New Roman"/>
          <w:color w:val="000000" w:themeColor="text1"/>
          <w:szCs w:val="28"/>
          <w:lang w:val="nl-NL"/>
        </w:rPr>
        <w:t>Hành chính quản trị</w:t>
      </w:r>
      <w:r w:rsidRPr="006C7BFA">
        <w:rPr>
          <w:rFonts w:cs="Times New Roman"/>
          <w:color w:val="000000" w:themeColor="text1"/>
          <w:szCs w:val="28"/>
          <w:lang w:val="es-ES_tradnl"/>
        </w:rPr>
        <w:tab/>
      </w:r>
    </w:p>
    <w:p w14:paraId="6D725D70" w14:textId="77777777" w:rsidR="003E22D0" w:rsidRPr="006C7BFA" w:rsidRDefault="003E22D0" w:rsidP="009940B9">
      <w:pPr>
        <w:spacing w:before="120" w:after="120"/>
        <w:ind w:left="720" w:firstLine="720"/>
        <w:jc w:val="both"/>
        <w:rPr>
          <w:rFonts w:cs="Times New Roman"/>
          <w:color w:val="000000" w:themeColor="text1"/>
          <w:szCs w:val="28"/>
          <w:lang w:val="es-ES_tradnl"/>
        </w:rPr>
      </w:pPr>
      <w:r w:rsidRPr="006C7BFA">
        <w:rPr>
          <w:rFonts w:cs="Times New Roman"/>
          <w:color w:val="000000" w:themeColor="text1"/>
          <w:szCs w:val="28"/>
          <w:lang w:val="es-ES_tradnl"/>
        </w:rPr>
        <w:t>- Phòng Tài chính Kế toán</w:t>
      </w:r>
    </w:p>
    <w:p w14:paraId="57777F88" w14:textId="77777777" w:rsidR="003E22D0" w:rsidRPr="006C7BFA" w:rsidRDefault="003E22D0" w:rsidP="009940B9">
      <w:pPr>
        <w:spacing w:before="120" w:after="120"/>
        <w:ind w:left="720" w:firstLine="720"/>
        <w:jc w:val="both"/>
        <w:rPr>
          <w:rFonts w:cs="Times New Roman"/>
          <w:color w:val="000000" w:themeColor="text1"/>
          <w:szCs w:val="28"/>
          <w:lang w:val="nl-NL"/>
        </w:rPr>
      </w:pPr>
      <w:r w:rsidRPr="006C7BFA">
        <w:rPr>
          <w:rFonts w:cs="Times New Roman"/>
          <w:color w:val="000000" w:themeColor="text1"/>
          <w:szCs w:val="28"/>
          <w:lang w:val="nl-NL"/>
        </w:rPr>
        <w:t>- Phòng Điều dưỡng</w:t>
      </w:r>
    </w:p>
    <w:p w14:paraId="1E646956" w14:textId="77777777" w:rsidR="003E22D0" w:rsidRPr="006C7BFA" w:rsidRDefault="003E22D0" w:rsidP="009940B9">
      <w:pPr>
        <w:spacing w:before="120" w:after="120"/>
        <w:ind w:left="720" w:firstLine="720"/>
        <w:jc w:val="both"/>
        <w:rPr>
          <w:rFonts w:cs="Times New Roman"/>
          <w:color w:val="000000" w:themeColor="text1"/>
          <w:szCs w:val="28"/>
          <w:lang w:val="nl-NL"/>
        </w:rPr>
      </w:pPr>
      <w:r w:rsidRPr="006C7BFA">
        <w:rPr>
          <w:rFonts w:cs="Times New Roman"/>
          <w:color w:val="000000" w:themeColor="text1"/>
          <w:szCs w:val="28"/>
          <w:lang w:val="nl-NL"/>
        </w:rPr>
        <w:t>- Phòng Vật tư thiết bị y tế</w:t>
      </w:r>
    </w:p>
    <w:p w14:paraId="0D29D56C" w14:textId="77777777" w:rsidR="003E22D0" w:rsidRPr="006C7BFA" w:rsidRDefault="003E22D0" w:rsidP="009940B9">
      <w:pPr>
        <w:spacing w:before="120" w:after="120"/>
        <w:ind w:left="720" w:firstLine="720"/>
        <w:jc w:val="both"/>
        <w:rPr>
          <w:rFonts w:cs="Times New Roman"/>
          <w:color w:val="000000" w:themeColor="text1"/>
          <w:szCs w:val="28"/>
          <w:lang w:val="nl-NL"/>
        </w:rPr>
      </w:pPr>
      <w:r w:rsidRPr="006C7BFA">
        <w:rPr>
          <w:rFonts w:cs="Times New Roman"/>
          <w:color w:val="000000" w:themeColor="text1"/>
          <w:szCs w:val="28"/>
          <w:lang w:val="nl-NL"/>
        </w:rPr>
        <w:t>- Phòng Quản lý chất lượng &amp; công tác xã hội</w:t>
      </w:r>
    </w:p>
    <w:p w14:paraId="18ED4729" w14:textId="77777777" w:rsidR="003E22D0" w:rsidRPr="006C7BFA" w:rsidRDefault="003E22D0" w:rsidP="009940B9">
      <w:pPr>
        <w:spacing w:before="120" w:after="120"/>
        <w:ind w:firstLine="720"/>
        <w:jc w:val="both"/>
        <w:rPr>
          <w:rFonts w:cs="Times New Roman"/>
          <w:color w:val="000000" w:themeColor="text1"/>
          <w:szCs w:val="28"/>
          <w:lang w:val="pl-PL"/>
        </w:rPr>
      </w:pPr>
      <w:r>
        <w:rPr>
          <w:rFonts w:cs="Times New Roman"/>
          <w:color w:val="000000" w:themeColor="text1"/>
          <w:szCs w:val="28"/>
          <w:lang w:val="pl-PL"/>
        </w:rPr>
        <w:t>b)</w:t>
      </w:r>
      <w:r w:rsidRPr="006C7BFA">
        <w:rPr>
          <w:rFonts w:cs="Times New Roman"/>
          <w:color w:val="000000" w:themeColor="text1"/>
          <w:szCs w:val="28"/>
          <w:lang w:val="pl-PL"/>
        </w:rPr>
        <w:t xml:space="preserve"> Khoa chuyên môn</w:t>
      </w:r>
      <w:r>
        <w:rPr>
          <w:rFonts w:cs="Times New Roman"/>
          <w:color w:val="000000" w:themeColor="text1"/>
          <w:szCs w:val="28"/>
          <w:lang w:val="pl-PL"/>
        </w:rPr>
        <w:t xml:space="preserve">: </w:t>
      </w:r>
    </w:p>
    <w:p w14:paraId="61CFA8D7" w14:textId="77777777" w:rsidR="003E22D0" w:rsidRPr="006C7BFA" w:rsidRDefault="003E22D0" w:rsidP="009940B9">
      <w:pPr>
        <w:spacing w:before="120" w:after="120"/>
        <w:ind w:left="720" w:firstLine="720"/>
        <w:jc w:val="both"/>
        <w:rPr>
          <w:rFonts w:cs="Times New Roman"/>
          <w:bCs/>
          <w:color w:val="000000" w:themeColor="text1"/>
          <w:szCs w:val="28"/>
          <w:lang w:val="pt-BR"/>
        </w:rPr>
      </w:pPr>
      <w:r w:rsidRPr="006C7BFA">
        <w:rPr>
          <w:rFonts w:cs="Times New Roman"/>
          <w:color w:val="000000" w:themeColor="text1"/>
          <w:szCs w:val="28"/>
          <w:lang w:val="nl-NL"/>
        </w:rPr>
        <w:t xml:space="preserve">- </w:t>
      </w:r>
      <w:r w:rsidRPr="006C7BFA">
        <w:rPr>
          <w:rFonts w:cs="Times New Roman"/>
          <w:bCs/>
          <w:color w:val="000000" w:themeColor="text1"/>
          <w:szCs w:val="28"/>
          <w:lang w:val="pt-BR"/>
        </w:rPr>
        <w:t>Khoa Nội Cán bộ (Nội A):</w:t>
      </w:r>
    </w:p>
    <w:p w14:paraId="768D1BBD" w14:textId="77777777" w:rsidR="003E22D0" w:rsidRPr="006C7BFA" w:rsidRDefault="003E22D0" w:rsidP="009940B9">
      <w:pPr>
        <w:spacing w:before="120" w:after="120"/>
        <w:ind w:left="720" w:firstLine="720"/>
        <w:jc w:val="both"/>
        <w:rPr>
          <w:rFonts w:cs="Times New Roman"/>
          <w:bCs/>
          <w:color w:val="000000" w:themeColor="text1"/>
          <w:szCs w:val="28"/>
          <w:lang w:val="pt-BR"/>
        </w:rPr>
      </w:pPr>
      <w:r w:rsidRPr="006C7BFA">
        <w:rPr>
          <w:rFonts w:cs="Times New Roman"/>
          <w:bCs/>
          <w:color w:val="000000" w:themeColor="text1"/>
          <w:szCs w:val="28"/>
          <w:lang w:val="pt-BR"/>
        </w:rPr>
        <w:t>- Khoa Nội tổng hợp (Nội B)</w:t>
      </w:r>
    </w:p>
    <w:p w14:paraId="1E6E277C" w14:textId="7B50BFD1" w:rsidR="003E22D0" w:rsidRPr="006C7BFA" w:rsidRDefault="003E22D0" w:rsidP="009940B9">
      <w:pPr>
        <w:spacing w:before="120" w:after="120"/>
        <w:ind w:left="720" w:firstLine="720"/>
        <w:jc w:val="both"/>
        <w:rPr>
          <w:rFonts w:cs="Times New Roman"/>
          <w:bCs/>
          <w:color w:val="000000" w:themeColor="text1"/>
          <w:szCs w:val="28"/>
          <w:lang w:val="pt-BR"/>
        </w:rPr>
      </w:pPr>
      <w:r w:rsidRPr="006C7BFA">
        <w:rPr>
          <w:rFonts w:cs="Times New Roman"/>
          <w:bCs/>
          <w:color w:val="000000" w:themeColor="text1"/>
          <w:szCs w:val="28"/>
          <w:lang w:val="pt-BR"/>
        </w:rPr>
        <w:t>- Khoa Nội tim mạch</w:t>
      </w:r>
      <w:r w:rsidR="009940B9">
        <w:rPr>
          <w:rFonts w:cs="Times New Roman"/>
          <w:bCs/>
          <w:color w:val="000000" w:themeColor="text1"/>
          <w:szCs w:val="28"/>
          <w:lang w:val="pt-BR"/>
        </w:rPr>
        <w:t xml:space="preserve"> </w:t>
      </w:r>
      <w:r w:rsidRPr="006C7BFA">
        <w:rPr>
          <w:rFonts w:cs="Times New Roman"/>
          <w:bCs/>
          <w:color w:val="000000" w:themeColor="text1"/>
          <w:szCs w:val="28"/>
          <w:lang w:val="pt-BR"/>
        </w:rPr>
        <w:t>- Lão khoa (Nội C)</w:t>
      </w:r>
    </w:p>
    <w:p w14:paraId="02ED8369" w14:textId="77777777" w:rsidR="003E22D0" w:rsidRPr="006C7BFA" w:rsidRDefault="003E22D0" w:rsidP="009940B9">
      <w:pPr>
        <w:spacing w:before="120" w:after="120"/>
        <w:ind w:left="720" w:firstLine="720"/>
        <w:jc w:val="both"/>
        <w:rPr>
          <w:rFonts w:cs="Times New Roman"/>
          <w:bCs/>
          <w:color w:val="000000" w:themeColor="text1"/>
          <w:szCs w:val="28"/>
          <w:lang w:val="pt-BR"/>
        </w:rPr>
      </w:pPr>
      <w:r w:rsidRPr="006C7BFA">
        <w:rPr>
          <w:rFonts w:cs="Times New Roman"/>
          <w:bCs/>
          <w:color w:val="000000" w:themeColor="text1"/>
          <w:szCs w:val="28"/>
          <w:lang w:val="pt-BR"/>
        </w:rPr>
        <w:t>- Khoa Ngoại tổng quát</w:t>
      </w:r>
    </w:p>
    <w:p w14:paraId="6CD711EF" w14:textId="77777777" w:rsidR="003E22D0" w:rsidRPr="006C7BFA" w:rsidRDefault="003E22D0" w:rsidP="009940B9">
      <w:pPr>
        <w:spacing w:before="120" w:after="120"/>
        <w:ind w:left="720" w:firstLine="720"/>
        <w:jc w:val="both"/>
        <w:rPr>
          <w:rFonts w:cs="Times New Roman"/>
          <w:color w:val="000000" w:themeColor="text1"/>
          <w:szCs w:val="28"/>
          <w:lang w:val="pt-BR"/>
        </w:rPr>
      </w:pPr>
      <w:r w:rsidRPr="006C7BFA">
        <w:rPr>
          <w:rFonts w:cs="Times New Roman"/>
          <w:color w:val="000000" w:themeColor="text1"/>
          <w:szCs w:val="28"/>
          <w:lang w:val="pt-BR"/>
        </w:rPr>
        <w:lastRenderedPageBreak/>
        <w:t>- Khoa Ngoại Chấn thương chỉnh hình</w:t>
      </w:r>
    </w:p>
    <w:p w14:paraId="11D7DFE9" w14:textId="77777777" w:rsidR="003E22D0" w:rsidRPr="006C7BFA" w:rsidRDefault="003E22D0" w:rsidP="009940B9">
      <w:pPr>
        <w:spacing w:before="120" w:after="120"/>
        <w:ind w:left="720" w:firstLine="720"/>
        <w:jc w:val="both"/>
        <w:rPr>
          <w:rFonts w:cs="Times New Roman"/>
          <w:color w:val="000000" w:themeColor="text1"/>
          <w:szCs w:val="28"/>
          <w:lang w:val="pt-BR"/>
        </w:rPr>
      </w:pPr>
      <w:r w:rsidRPr="006C7BFA">
        <w:rPr>
          <w:rFonts w:cs="Times New Roman"/>
          <w:color w:val="000000" w:themeColor="text1"/>
          <w:szCs w:val="28"/>
          <w:lang w:val="pt-BR"/>
        </w:rPr>
        <w:t>- Khoa Ngoại thần kinh</w:t>
      </w:r>
    </w:p>
    <w:p w14:paraId="21B5AF35" w14:textId="77777777" w:rsidR="003E22D0" w:rsidRPr="006C7BFA" w:rsidRDefault="003E22D0" w:rsidP="009940B9">
      <w:pPr>
        <w:spacing w:before="120" w:after="120"/>
        <w:ind w:left="720" w:firstLine="720"/>
        <w:jc w:val="both"/>
        <w:rPr>
          <w:rFonts w:cs="Times New Roman"/>
          <w:color w:val="000000" w:themeColor="text1"/>
          <w:szCs w:val="28"/>
          <w:lang w:val="pt-BR"/>
        </w:rPr>
      </w:pPr>
      <w:r w:rsidRPr="006C7BFA">
        <w:rPr>
          <w:rFonts w:cs="Times New Roman"/>
          <w:color w:val="000000" w:themeColor="text1"/>
          <w:szCs w:val="28"/>
          <w:lang w:val="pt-BR"/>
        </w:rPr>
        <w:t>- Khoa Cấp cứu</w:t>
      </w:r>
    </w:p>
    <w:p w14:paraId="520F5B9F" w14:textId="4D854BD7" w:rsidR="003E22D0" w:rsidRPr="006C7BFA" w:rsidRDefault="003E22D0" w:rsidP="009940B9">
      <w:pPr>
        <w:spacing w:before="120" w:after="120"/>
        <w:ind w:left="720" w:firstLine="720"/>
        <w:jc w:val="both"/>
        <w:rPr>
          <w:rFonts w:cs="Times New Roman"/>
          <w:color w:val="000000" w:themeColor="text1"/>
          <w:szCs w:val="28"/>
          <w:lang w:val="pt-BR"/>
        </w:rPr>
      </w:pPr>
      <w:r w:rsidRPr="006C7BFA">
        <w:rPr>
          <w:rFonts w:cs="Times New Roman"/>
          <w:color w:val="000000" w:themeColor="text1"/>
          <w:szCs w:val="28"/>
          <w:lang w:val="pt-BR"/>
        </w:rPr>
        <w:t xml:space="preserve">- Khoa Hồi sức tích cực </w:t>
      </w:r>
      <w:r w:rsidR="009940B9">
        <w:rPr>
          <w:rFonts w:cs="Times New Roman"/>
          <w:color w:val="000000" w:themeColor="text1"/>
          <w:szCs w:val="28"/>
          <w:lang w:val="pt-BR"/>
        </w:rPr>
        <w:t>- C</w:t>
      </w:r>
      <w:r w:rsidRPr="006C7BFA">
        <w:rPr>
          <w:rFonts w:cs="Times New Roman"/>
          <w:color w:val="000000" w:themeColor="text1"/>
          <w:szCs w:val="28"/>
          <w:lang w:val="pt-BR"/>
        </w:rPr>
        <w:t>hống độc</w:t>
      </w:r>
    </w:p>
    <w:p w14:paraId="323AB4A9" w14:textId="77777777" w:rsidR="003E22D0" w:rsidRPr="006C7BFA" w:rsidRDefault="003E22D0" w:rsidP="009940B9">
      <w:pPr>
        <w:spacing w:before="120" w:after="120"/>
        <w:ind w:left="720" w:firstLine="720"/>
        <w:jc w:val="both"/>
        <w:rPr>
          <w:rFonts w:cs="Times New Roman"/>
          <w:color w:val="000000" w:themeColor="text1"/>
          <w:szCs w:val="28"/>
          <w:lang w:val="pt-BR"/>
        </w:rPr>
      </w:pPr>
      <w:r w:rsidRPr="006C7BFA">
        <w:rPr>
          <w:rFonts w:cs="Times New Roman"/>
          <w:color w:val="000000" w:themeColor="text1"/>
          <w:szCs w:val="28"/>
          <w:lang w:val="pt-BR"/>
        </w:rPr>
        <w:t>- Khoa Sản</w:t>
      </w:r>
    </w:p>
    <w:p w14:paraId="11317F54" w14:textId="77777777" w:rsidR="003E22D0" w:rsidRPr="006C7BFA" w:rsidRDefault="003E22D0" w:rsidP="009940B9">
      <w:pPr>
        <w:spacing w:before="120" w:after="120"/>
        <w:ind w:left="720" w:firstLine="720"/>
        <w:jc w:val="both"/>
        <w:rPr>
          <w:rFonts w:cs="Times New Roman"/>
          <w:color w:val="000000" w:themeColor="text1"/>
          <w:szCs w:val="28"/>
          <w:lang w:val="pt-BR"/>
        </w:rPr>
      </w:pPr>
      <w:r w:rsidRPr="006C7BFA">
        <w:rPr>
          <w:rFonts w:cs="Times New Roman"/>
          <w:color w:val="000000" w:themeColor="text1"/>
          <w:szCs w:val="28"/>
          <w:lang w:val="pt-BR"/>
        </w:rPr>
        <w:t>- Khoa Nhi</w:t>
      </w:r>
    </w:p>
    <w:p w14:paraId="32EE7B61" w14:textId="77777777" w:rsidR="003E22D0" w:rsidRPr="006C7BFA" w:rsidRDefault="003E22D0" w:rsidP="009940B9">
      <w:pPr>
        <w:spacing w:before="120" w:after="120"/>
        <w:ind w:left="720" w:firstLine="720"/>
        <w:jc w:val="both"/>
        <w:rPr>
          <w:rFonts w:cs="Times New Roman"/>
          <w:color w:val="000000" w:themeColor="text1"/>
          <w:szCs w:val="28"/>
          <w:lang w:val="pt-BR"/>
        </w:rPr>
      </w:pPr>
      <w:r w:rsidRPr="006C7BFA">
        <w:rPr>
          <w:rFonts w:cs="Times New Roman"/>
          <w:color w:val="000000" w:themeColor="text1"/>
          <w:szCs w:val="28"/>
          <w:lang w:val="pt-BR"/>
        </w:rPr>
        <w:t>- Khoa Nhiễm</w:t>
      </w:r>
    </w:p>
    <w:p w14:paraId="0200051E" w14:textId="77777777" w:rsidR="003E22D0" w:rsidRPr="006C7BFA" w:rsidRDefault="003E22D0" w:rsidP="009940B9">
      <w:pPr>
        <w:spacing w:before="120" w:after="120"/>
        <w:ind w:left="720" w:firstLine="720"/>
        <w:jc w:val="both"/>
        <w:rPr>
          <w:rFonts w:cs="Times New Roman"/>
          <w:color w:val="000000" w:themeColor="text1"/>
          <w:szCs w:val="28"/>
          <w:lang w:val="pt-BR"/>
        </w:rPr>
      </w:pPr>
      <w:r w:rsidRPr="006C7BFA">
        <w:rPr>
          <w:rFonts w:cs="Times New Roman"/>
          <w:color w:val="000000" w:themeColor="text1"/>
          <w:szCs w:val="28"/>
          <w:lang w:val="pt-BR"/>
        </w:rPr>
        <w:t>- Khoa Khám Bệnh</w:t>
      </w:r>
    </w:p>
    <w:p w14:paraId="55D1114F" w14:textId="77777777" w:rsidR="003E22D0" w:rsidRPr="006C7BFA" w:rsidRDefault="003E22D0" w:rsidP="009940B9">
      <w:pPr>
        <w:spacing w:before="120" w:after="120"/>
        <w:ind w:left="720" w:firstLine="720"/>
        <w:jc w:val="both"/>
        <w:rPr>
          <w:rFonts w:cs="Times New Roman"/>
          <w:color w:val="000000" w:themeColor="text1"/>
          <w:szCs w:val="28"/>
          <w:lang w:val="pt-BR"/>
        </w:rPr>
      </w:pPr>
      <w:r w:rsidRPr="006C7BFA">
        <w:rPr>
          <w:rFonts w:cs="Times New Roman"/>
          <w:color w:val="000000" w:themeColor="text1"/>
          <w:szCs w:val="28"/>
          <w:lang w:val="pt-BR"/>
        </w:rPr>
        <w:t>- Khoa Phẫu thuật gây mê hồi sức</w:t>
      </w:r>
    </w:p>
    <w:p w14:paraId="5091F37E" w14:textId="77777777" w:rsidR="003E22D0" w:rsidRPr="006C7BFA" w:rsidRDefault="003E22D0" w:rsidP="009940B9">
      <w:pPr>
        <w:spacing w:before="120" w:after="120"/>
        <w:ind w:left="720" w:firstLine="720"/>
        <w:jc w:val="both"/>
        <w:rPr>
          <w:rFonts w:cs="Times New Roman"/>
          <w:color w:val="000000" w:themeColor="text1"/>
          <w:szCs w:val="28"/>
          <w:lang w:val="pt-BR"/>
        </w:rPr>
      </w:pPr>
      <w:r w:rsidRPr="006C7BFA">
        <w:rPr>
          <w:rFonts w:cs="Times New Roman"/>
          <w:color w:val="000000" w:themeColor="text1"/>
          <w:szCs w:val="28"/>
          <w:lang w:val="pt-BR"/>
        </w:rPr>
        <w:t>- Khoa Liên chuyên khoa (Mắt -Tai mũi họng - Răng hàm mặt)</w:t>
      </w:r>
    </w:p>
    <w:p w14:paraId="0A3719EB" w14:textId="78D84D26" w:rsidR="003E22D0" w:rsidRPr="006C7BFA" w:rsidRDefault="003E22D0" w:rsidP="009940B9">
      <w:pPr>
        <w:spacing w:before="120" w:after="120"/>
        <w:ind w:left="720" w:firstLine="720"/>
        <w:jc w:val="both"/>
        <w:rPr>
          <w:rFonts w:cs="Times New Roman"/>
          <w:color w:val="000000" w:themeColor="text1"/>
          <w:szCs w:val="28"/>
          <w:lang w:val="pt-BR"/>
        </w:rPr>
      </w:pPr>
      <w:r w:rsidRPr="006C7BFA">
        <w:rPr>
          <w:rFonts w:cs="Times New Roman"/>
          <w:color w:val="000000" w:themeColor="text1"/>
          <w:szCs w:val="28"/>
          <w:lang w:val="pt-BR"/>
        </w:rPr>
        <w:t xml:space="preserve">- Khoa Y dược cổ truyền </w:t>
      </w:r>
      <w:r w:rsidR="009940B9">
        <w:rPr>
          <w:rFonts w:cs="Times New Roman"/>
          <w:color w:val="000000" w:themeColor="text1"/>
          <w:szCs w:val="28"/>
          <w:lang w:val="pt-BR"/>
        </w:rPr>
        <w:t>-</w:t>
      </w:r>
      <w:r w:rsidRPr="006C7BFA">
        <w:rPr>
          <w:rFonts w:cs="Times New Roman"/>
          <w:color w:val="000000" w:themeColor="text1"/>
          <w:szCs w:val="28"/>
          <w:lang w:val="pt-BR"/>
        </w:rPr>
        <w:t xml:space="preserve"> Phục hồi chức năng</w:t>
      </w:r>
    </w:p>
    <w:p w14:paraId="7EEA0A7C" w14:textId="77777777" w:rsidR="003E22D0" w:rsidRPr="006C7BFA" w:rsidRDefault="003E22D0" w:rsidP="009940B9">
      <w:pPr>
        <w:spacing w:before="120" w:after="120"/>
        <w:ind w:left="720" w:firstLine="720"/>
        <w:jc w:val="both"/>
        <w:rPr>
          <w:rFonts w:cs="Times New Roman"/>
          <w:color w:val="000000" w:themeColor="text1"/>
          <w:szCs w:val="28"/>
          <w:lang w:val="pt-BR"/>
        </w:rPr>
      </w:pPr>
      <w:r w:rsidRPr="006C7BFA">
        <w:rPr>
          <w:rFonts w:cs="Times New Roman"/>
          <w:color w:val="000000" w:themeColor="text1"/>
          <w:szCs w:val="28"/>
          <w:lang w:val="pt-BR"/>
        </w:rPr>
        <w:t>- Khoa Dược</w:t>
      </w:r>
    </w:p>
    <w:p w14:paraId="73A12723" w14:textId="5A766D8D" w:rsidR="003E22D0" w:rsidRPr="006C7BFA" w:rsidRDefault="003E22D0" w:rsidP="009940B9">
      <w:pPr>
        <w:spacing w:before="120" w:after="120"/>
        <w:ind w:left="720" w:firstLine="720"/>
        <w:jc w:val="both"/>
        <w:rPr>
          <w:rFonts w:cs="Times New Roman"/>
          <w:color w:val="000000" w:themeColor="text1"/>
          <w:szCs w:val="28"/>
          <w:lang w:val="pt-BR"/>
        </w:rPr>
      </w:pPr>
      <w:r w:rsidRPr="006C7BFA">
        <w:rPr>
          <w:rFonts w:cs="Times New Roman"/>
          <w:color w:val="000000" w:themeColor="text1"/>
          <w:szCs w:val="28"/>
          <w:lang w:val="pt-BR"/>
        </w:rPr>
        <w:t>- Khoa Xét nghiệm</w:t>
      </w:r>
      <w:r w:rsidR="009940B9">
        <w:rPr>
          <w:rFonts w:cs="Times New Roman"/>
          <w:color w:val="000000" w:themeColor="text1"/>
          <w:szCs w:val="28"/>
          <w:lang w:val="pt-BR"/>
        </w:rPr>
        <w:t xml:space="preserve"> </w:t>
      </w:r>
      <w:r w:rsidRPr="006C7BFA">
        <w:rPr>
          <w:rFonts w:cs="Times New Roman"/>
          <w:color w:val="000000" w:themeColor="text1"/>
          <w:szCs w:val="28"/>
          <w:lang w:val="pt-BR"/>
        </w:rPr>
        <w:t>- Giải phẫu bệnh lý</w:t>
      </w:r>
    </w:p>
    <w:p w14:paraId="08675FBB" w14:textId="77777777" w:rsidR="003E22D0" w:rsidRPr="006C7BFA" w:rsidRDefault="003E22D0" w:rsidP="009940B9">
      <w:pPr>
        <w:spacing w:before="120" w:after="120"/>
        <w:ind w:left="720" w:firstLine="720"/>
        <w:jc w:val="both"/>
        <w:rPr>
          <w:rFonts w:cs="Times New Roman"/>
          <w:color w:val="000000" w:themeColor="text1"/>
          <w:szCs w:val="28"/>
          <w:lang w:val="pt-BR"/>
        </w:rPr>
      </w:pPr>
      <w:r w:rsidRPr="006C7BFA">
        <w:rPr>
          <w:rFonts w:cs="Times New Roman"/>
          <w:color w:val="000000" w:themeColor="text1"/>
          <w:szCs w:val="28"/>
          <w:lang w:val="pt-BR"/>
        </w:rPr>
        <w:t>- Khoa Kiểm soát nhiễm khuẩn</w:t>
      </w:r>
    </w:p>
    <w:p w14:paraId="00D03FB6" w14:textId="77777777" w:rsidR="003E22D0" w:rsidRPr="006C7BFA" w:rsidRDefault="003E22D0" w:rsidP="009940B9">
      <w:pPr>
        <w:spacing w:before="120" w:after="120"/>
        <w:ind w:left="720" w:firstLine="720"/>
        <w:jc w:val="both"/>
        <w:rPr>
          <w:rFonts w:cs="Times New Roman"/>
          <w:color w:val="000000" w:themeColor="text1"/>
          <w:szCs w:val="28"/>
          <w:lang w:val="pt-BR"/>
        </w:rPr>
      </w:pPr>
      <w:r w:rsidRPr="006C7BFA">
        <w:rPr>
          <w:rFonts w:cs="Times New Roman"/>
          <w:color w:val="000000" w:themeColor="text1"/>
          <w:szCs w:val="28"/>
          <w:lang w:val="pt-BR"/>
        </w:rPr>
        <w:t>- Khoa Dinh dưỡng</w:t>
      </w:r>
    </w:p>
    <w:p w14:paraId="5028D420" w14:textId="77777777" w:rsidR="003E22D0" w:rsidRPr="006C7BFA" w:rsidRDefault="003E22D0" w:rsidP="009940B9">
      <w:pPr>
        <w:spacing w:before="120" w:after="120"/>
        <w:ind w:left="720" w:right="-57" w:firstLine="720"/>
        <w:rPr>
          <w:rFonts w:cs="Times New Roman"/>
          <w:color w:val="000000" w:themeColor="text1"/>
          <w:szCs w:val="28"/>
          <w:lang w:val="pt-BR"/>
        </w:rPr>
      </w:pPr>
      <w:r w:rsidRPr="006C7BFA">
        <w:rPr>
          <w:rFonts w:cs="Times New Roman"/>
          <w:color w:val="000000" w:themeColor="text1"/>
          <w:szCs w:val="28"/>
          <w:lang w:val="pt-BR"/>
        </w:rPr>
        <w:t>- Khoa Chẩn đoán hình ảnh</w:t>
      </w:r>
    </w:p>
    <w:p w14:paraId="495EB381" w14:textId="77777777" w:rsidR="003E22D0" w:rsidRPr="006C7BFA" w:rsidRDefault="003E22D0" w:rsidP="009940B9">
      <w:pPr>
        <w:spacing w:before="120" w:after="120"/>
        <w:ind w:left="720" w:right="-57" w:firstLine="720"/>
        <w:rPr>
          <w:rFonts w:cs="Times New Roman"/>
          <w:b/>
          <w:color w:val="000000" w:themeColor="text1"/>
          <w:szCs w:val="28"/>
          <w:lang w:val="pt-BR"/>
        </w:rPr>
      </w:pPr>
      <w:r w:rsidRPr="006C7BFA">
        <w:rPr>
          <w:rFonts w:cs="Times New Roman"/>
          <w:color w:val="000000" w:themeColor="text1"/>
          <w:szCs w:val="28"/>
          <w:lang w:val="pt-BR"/>
        </w:rPr>
        <w:t>- Khoa Khám và quản lý sức khỏe cán bộ.</w:t>
      </w:r>
    </w:p>
    <w:p w14:paraId="51194609" w14:textId="77777777" w:rsidR="003E22D0" w:rsidRDefault="003E22D0" w:rsidP="009940B9">
      <w:pPr>
        <w:pStyle w:val="NormalWeb"/>
        <w:tabs>
          <w:tab w:val="left" w:pos="0"/>
        </w:tabs>
        <w:spacing w:before="120" w:beforeAutospacing="0" w:after="120" w:afterAutospacing="0"/>
        <w:jc w:val="both"/>
        <w:rPr>
          <w:rFonts w:ascii="Times New Roman" w:hAnsi="Times New Roman" w:cs="Times New Roman"/>
          <w:sz w:val="28"/>
          <w:szCs w:val="28"/>
          <w:lang w:val="fr-FR"/>
        </w:rPr>
      </w:pPr>
      <w:r>
        <w:rPr>
          <w:lang w:val="fr-FR"/>
        </w:rPr>
        <w:tab/>
      </w:r>
      <w:r w:rsidRPr="0095685C">
        <w:rPr>
          <w:rFonts w:ascii="Times New Roman" w:hAnsi="Times New Roman" w:cs="Times New Roman"/>
          <w:sz w:val="28"/>
          <w:szCs w:val="28"/>
          <w:lang w:val="fr-FR"/>
        </w:rPr>
        <w:t>Việc bổ nhiệm, miễn nhiệm, điều động, khen thưởng, kỷ luật và thực hiện chế độ, chính sách đối với Trưởng phòng, Trưởng khoa, Phó Trưởng phòng, Phó Trưởng khoa theo quy định của pháp luật và theo phân cấp quản lý viên chức của Ủy ban nhân dân tỉnh, phù hợp với tiêu chuẩn chức danh theo quy định.</w:t>
      </w:r>
      <w:bookmarkEnd w:id="2"/>
    </w:p>
    <w:p w14:paraId="51A0AFDE" w14:textId="77777777" w:rsidR="003E22D0" w:rsidRPr="00272805" w:rsidRDefault="003E22D0" w:rsidP="009940B9">
      <w:pPr>
        <w:pStyle w:val="NormalWeb"/>
        <w:tabs>
          <w:tab w:val="left" w:pos="0"/>
        </w:tabs>
        <w:spacing w:before="120" w:beforeAutospacing="0" w:after="120" w:afterAutospacing="0"/>
        <w:jc w:val="both"/>
        <w:rPr>
          <w:rFonts w:ascii="Times New Roman" w:hAnsi="Times New Roman" w:cs="Times New Roman"/>
          <w:b/>
          <w:sz w:val="28"/>
          <w:szCs w:val="28"/>
          <w:lang w:val="fr-FR" w:eastAsia="vi-VN"/>
        </w:rPr>
      </w:pPr>
      <w:r>
        <w:rPr>
          <w:rFonts w:ascii="Times New Roman" w:hAnsi="Times New Roman" w:cs="Times New Roman"/>
          <w:sz w:val="28"/>
          <w:szCs w:val="28"/>
          <w:lang w:val="fr-FR"/>
        </w:rPr>
        <w:tab/>
      </w:r>
      <w:r w:rsidRPr="00272805">
        <w:rPr>
          <w:rFonts w:ascii="Times New Roman" w:hAnsi="Times New Roman" w:cs="Times New Roman"/>
          <w:b/>
          <w:sz w:val="28"/>
          <w:szCs w:val="28"/>
          <w:lang w:val="fr-FR" w:eastAsia="vi-VN"/>
        </w:rPr>
        <w:t xml:space="preserve">Điều 4. Số lượng người làm việc </w:t>
      </w:r>
    </w:p>
    <w:p w14:paraId="1C87C75E" w14:textId="128CF710" w:rsidR="003E22D0" w:rsidRPr="00B2079B" w:rsidRDefault="003E22D0" w:rsidP="009940B9">
      <w:pPr>
        <w:pStyle w:val="NormalWeb"/>
        <w:tabs>
          <w:tab w:val="left" w:pos="0"/>
        </w:tabs>
        <w:spacing w:before="120" w:beforeAutospacing="0" w:after="120" w:afterAutospacing="0"/>
        <w:jc w:val="both"/>
        <w:rPr>
          <w:rFonts w:ascii="Times New Roman" w:hAnsi="Times New Roman" w:cs="Times New Roman"/>
          <w:sz w:val="28"/>
          <w:szCs w:val="28"/>
          <w:lang w:val="pt-BR"/>
        </w:rPr>
      </w:pPr>
      <w:r w:rsidRPr="00272805">
        <w:rPr>
          <w:rFonts w:ascii="Times New Roman" w:hAnsi="Times New Roman" w:cs="Times New Roman"/>
          <w:b/>
          <w:sz w:val="28"/>
          <w:szCs w:val="28"/>
          <w:lang w:val="fr-FR" w:eastAsia="vi-VN"/>
        </w:rPr>
        <w:tab/>
      </w:r>
      <w:r w:rsidRPr="00272805">
        <w:rPr>
          <w:rFonts w:ascii="Times New Roman" w:hAnsi="Times New Roman" w:cs="Times New Roman"/>
          <w:sz w:val="28"/>
          <w:szCs w:val="28"/>
          <w:lang w:val="fr-FR" w:eastAsia="vi-VN"/>
        </w:rPr>
        <w:t>1. Số lượng người làm việc của Bệnh viện được xác định trên cơ sở vị trí việc làm, khối lượng công việc của từng vị trí việc làm, định mức số lượng người làm việc đảm bảo theo hướng dẫn, quy định của Trung ương và của tỉnh</w:t>
      </w:r>
      <w:r w:rsidR="00622BCB">
        <w:rPr>
          <w:rFonts w:ascii="Times New Roman" w:hAnsi="Times New Roman" w:cs="Times New Roman"/>
          <w:sz w:val="28"/>
          <w:szCs w:val="28"/>
          <w:lang w:val="fr-FR" w:eastAsia="vi-VN"/>
        </w:rPr>
        <w:t>.</w:t>
      </w:r>
      <w:bookmarkStart w:id="3" w:name="_GoBack"/>
      <w:bookmarkEnd w:id="3"/>
    </w:p>
    <w:p w14:paraId="1FF83452" w14:textId="77777777" w:rsidR="003E22D0" w:rsidRPr="00272805" w:rsidRDefault="003E22D0" w:rsidP="009940B9">
      <w:pPr>
        <w:spacing w:before="120" w:after="120"/>
        <w:ind w:right="-6" w:firstLine="720"/>
        <w:jc w:val="both"/>
        <w:rPr>
          <w:lang w:val="pt-BR" w:eastAsia="vi-VN"/>
        </w:rPr>
      </w:pPr>
      <w:r w:rsidRPr="00272805">
        <w:rPr>
          <w:lang w:val="pt-BR" w:eastAsia="vi-VN"/>
        </w:rPr>
        <w:t xml:space="preserve">2. Căn cứ theo chức năng, nhiệm vụ được giao, Đề án vị trí việc làm, cơ cấu viên chức theo chức danh nghề nghiệp của Bệnh viện, Giám đốc Bệnh viện </w:t>
      </w:r>
      <w:r w:rsidRPr="0087180C">
        <w:rPr>
          <w:szCs w:val="28"/>
          <w:lang w:val="es-ES_tradnl"/>
        </w:rPr>
        <w:t xml:space="preserve">chỉ đạo </w:t>
      </w:r>
      <w:r w:rsidRPr="0087180C">
        <w:rPr>
          <w:szCs w:val="28"/>
          <w:lang w:val="sv-SE"/>
        </w:rPr>
        <w:t>xây dựng kế hoạch số lượng người làm việc để thực hiện tuyển dụng viên chức vào làm việc theo đúng quy định pháp luật.</w:t>
      </w:r>
    </w:p>
    <w:p w14:paraId="0FFBF918" w14:textId="77777777" w:rsidR="003E22D0" w:rsidRPr="00272805" w:rsidRDefault="003E22D0" w:rsidP="009940B9">
      <w:pPr>
        <w:spacing w:before="120" w:after="120"/>
        <w:ind w:right="-6" w:firstLine="720"/>
        <w:jc w:val="both"/>
        <w:rPr>
          <w:lang w:val="pt-BR" w:eastAsia="vi-VN"/>
        </w:rPr>
      </w:pPr>
      <w:r w:rsidRPr="00272805">
        <w:rPr>
          <w:lang w:val="pt-BR" w:eastAsia="vi-VN"/>
        </w:rPr>
        <w:t>3. Việc tuyển dụng, bố trí, sử dụng, quản lý, nâng bậc lương, chuyển ngạch; thay đổi chức danh nghề nghiệp, bổ nhiệm chức danh nghề nghiệp viên chức; điều động, đánh giá, khen thưởng, kỷ luật cho nghỉ hưu và thực hiện các chế độ, chính sách đối với viên chức, người lao động của Bệnh viện phải căn cứ vào yêu cầu nhiệm vụ, vị trí việc làm; cơ cấu, tiêu chuẩn chức danh nghề nghiệp viên chức và theo quy định của pháp luật, quy định của Ủy ban nhân dân tỉnh về phân cấp quản lý công tác tổ chức, cán bộ, công chức, viên chức.</w:t>
      </w:r>
    </w:p>
    <w:p w14:paraId="508FD640" w14:textId="77777777" w:rsidR="003E22D0" w:rsidRPr="00272805" w:rsidRDefault="003E22D0" w:rsidP="009940B9">
      <w:pPr>
        <w:spacing w:before="120" w:after="120"/>
        <w:ind w:right="-6" w:firstLine="720"/>
        <w:jc w:val="both"/>
        <w:rPr>
          <w:lang w:val="pt-BR" w:eastAsia="vi-VN"/>
        </w:rPr>
      </w:pPr>
      <w:r w:rsidRPr="00272805">
        <w:rPr>
          <w:b/>
          <w:szCs w:val="28"/>
          <w:lang w:val="pt-BR" w:eastAsia="vi-VN"/>
        </w:rPr>
        <w:lastRenderedPageBreak/>
        <w:t>Điều 5. Cơ chế tài chính</w:t>
      </w:r>
    </w:p>
    <w:p w14:paraId="391B287F" w14:textId="77777777" w:rsidR="003E22D0" w:rsidRPr="00272805" w:rsidRDefault="003E22D0" w:rsidP="009940B9">
      <w:pPr>
        <w:spacing w:before="120" w:after="120"/>
        <w:ind w:right="-6" w:firstLine="720"/>
        <w:jc w:val="both"/>
        <w:rPr>
          <w:lang w:val="pt-BR" w:eastAsia="vi-VN"/>
        </w:rPr>
      </w:pPr>
      <w:r w:rsidRPr="00272805">
        <w:rPr>
          <w:szCs w:val="28"/>
          <w:lang w:val="pt-BR" w:eastAsia="vi-VN"/>
        </w:rPr>
        <w:t xml:space="preserve">Bệnh viện </w:t>
      </w:r>
      <w:r w:rsidRPr="00272805">
        <w:rPr>
          <w:bCs/>
          <w:szCs w:val="28"/>
          <w:lang w:val="pt-BR"/>
        </w:rPr>
        <w:t xml:space="preserve">là đơn vị sự nghiệp công lập, </w:t>
      </w:r>
      <w:r w:rsidRPr="00272805">
        <w:rPr>
          <w:szCs w:val="28"/>
          <w:lang w:val="pt-BR"/>
        </w:rPr>
        <w:t>thực hiện cơ chế tài chính theo Nghị định số 60/2021/NĐ-CP, ngày 21/6/2021 của Chính phủ quy định cơ chế tự chủ tài chính của đơn vị sự nghiệp công lập và các văn bản quy định hiện hành.</w:t>
      </w:r>
    </w:p>
    <w:p w14:paraId="61ED6268" w14:textId="77777777" w:rsidR="003E22D0" w:rsidRDefault="003E22D0" w:rsidP="009940B9">
      <w:pPr>
        <w:spacing w:before="120" w:after="120"/>
        <w:ind w:firstLine="720"/>
        <w:jc w:val="both"/>
        <w:rPr>
          <w:b/>
          <w:lang w:val="nl-NL"/>
        </w:rPr>
      </w:pPr>
      <w:r>
        <w:rPr>
          <w:b/>
          <w:lang w:val="nl-NL"/>
        </w:rPr>
        <w:t>Điều 6. Tổ chức thực hiện</w:t>
      </w:r>
    </w:p>
    <w:p w14:paraId="6AE51A8D" w14:textId="77777777" w:rsidR="003E22D0" w:rsidRPr="00272805" w:rsidRDefault="003E22D0" w:rsidP="009940B9">
      <w:pPr>
        <w:shd w:val="clear" w:color="auto" w:fill="FFFFFF"/>
        <w:spacing w:before="120" w:after="120"/>
        <w:ind w:firstLine="720"/>
        <w:jc w:val="both"/>
        <w:rPr>
          <w:lang w:val="pt-BR" w:eastAsia="vi-VN"/>
        </w:rPr>
      </w:pPr>
      <w:r w:rsidRPr="00272805">
        <w:rPr>
          <w:lang w:val="pt-BR" w:eastAsia="vi-VN"/>
        </w:rPr>
        <w:t xml:space="preserve"> Giao Giám đốc Sở Y tế chỉ đạo Giám đốc Bệnh viện đa khoa tỉnh thực hiện:</w:t>
      </w:r>
    </w:p>
    <w:p w14:paraId="72388D34" w14:textId="1CD8F482" w:rsidR="003E22D0" w:rsidRPr="00272805" w:rsidRDefault="003E22D0" w:rsidP="009940B9">
      <w:pPr>
        <w:shd w:val="clear" w:color="auto" w:fill="FFFFFF"/>
        <w:spacing w:before="120" w:after="120"/>
        <w:ind w:firstLine="720"/>
        <w:jc w:val="both"/>
        <w:rPr>
          <w:szCs w:val="28"/>
          <w:lang w:val="pt-BR" w:eastAsia="vi-VN"/>
        </w:rPr>
      </w:pPr>
      <w:r w:rsidRPr="00272805">
        <w:rPr>
          <w:szCs w:val="28"/>
          <w:lang w:val="pt-BR" w:eastAsia="vi-VN"/>
        </w:rPr>
        <w:t>1. Xây dựng Đề án vị trí việc làm và kế hoạch số lượng người làm việc</w:t>
      </w:r>
      <w:r w:rsidR="009940B9">
        <w:rPr>
          <w:szCs w:val="28"/>
          <w:lang w:val="pt-BR" w:eastAsia="vi-VN"/>
        </w:rPr>
        <w:t>.</w:t>
      </w:r>
      <w:r w:rsidRPr="00272805">
        <w:rPr>
          <w:szCs w:val="28"/>
          <w:lang w:val="pt-BR" w:eastAsia="vi-VN"/>
        </w:rPr>
        <w:t xml:space="preserve"> </w:t>
      </w:r>
    </w:p>
    <w:p w14:paraId="7E8DF900" w14:textId="073E4827" w:rsidR="003E22D0" w:rsidRPr="00272805" w:rsidRDefault="003E22D0" w:rsidP="009940B9">
      <w:pPr>
        <w:shd w:val="clear" w:color="auto" w:fill="FFFFFF"/>
        <w:spacing w:before="120" w:after="120"/>
        <w:ind w:firstLine="720"/>
        <w:jc w:val="both"/>
        <w:rPr>
          <w:szCs w:val="28"/>
          <w:lang w:val="pt-BR" w:eastAsia="vi-VN"/>
        </w:rPr>
      </w:pPr>
      <w:r w:rsidRPr="00272805">
        <w:rPr>
          <w:szCs w:val="28"/>
          <w:lang w:val="pt-BR" w:eastAsia="vi-VN"/>
        </w:rPr>
        <w:t>2. Quyết định phê duyệt vị trí việc làm, cơ cấu viên chức theo chức danh nghề nghiệp của Bệnh viện; quyết định số lượng người làm việc của Bệnh viện bảo đảm theo định mức quy định; việc quản lý sử dụng viên chức, người lao động của Bệnh viện thực hiện theo quy định của pháp luậ</w:t>
      </w:r>
      <w:r w:rsidR="009940B9">
        <w:rPr>
          <w:szCs w:val="28"/>
          <w:lang w:val="pt-BR" w:eastAsia="vi-VN"/>
        </w:rPr>
        <w:t>t.</w:t>
      </w:r>
    </w:p>
    <w:p w14:paraId="2796719C" w14:textId="77777777" w:rsidR="003E22D0" w:rsidRPr="00272805" w:rsidRDefault="003E22D0" w:rsidP="009940B9">
      <w:pPr>
        <w:shd w:val="clear" w:color="auto" w:fill="FFFFFF"/>
        <w:spacing w:before="120" w:after="120"/>
        <w:ind w:firstLine="720"/>
        <w:jc w:val="both"/>
        <w:rPr>
          <w:szCs w:val="28"/>
          <w:lang w:val="pt-BR"/>
        </w:rPr>
      </w:pPr>
      <w:r w:rsidRPr="00272805">
        <w:rPr>
          <w:iCs/>
          <w:szCs w:val="28"/>
          <w:lang w:val="pt-BR"/>
        </w:rPr>
        <w:t>3.  Xây dựng Quy định chức năng nhiệm vụ của các phòng, khoa thuộc Bệnh viện trên cơ sở chức năng, nhiệm vụ của Bệnh viện gửi Sở Y tế cho ý kiến trước khi ban hành</w:t>
      </w:r>
      <w:r w:rsidRPr="00272805">
        <w:rPr>
          <w:szCs w:val="28"/>
          <w:lang w:val="pt-BR"/>
        </w:rPr>
        <w:t>.</w:t>
      </w:r>
    </w:p>
    <w:p w14:paraId="519123D8" w14:textId="77777777" w:rsidR="003E22D0" w:rsidRPr="00272805" w:rsidRDefault="003E22D0" w:rsidP="009940B9">
      <w:pPr>
        <w:shd w:val="clear" w:color="auto" w:fill="FFFFFF"/>
        <w:spacing w:before="120" w:after="120"/>
        <w:ind w:firstLine="720"/>
        <w:jc w:val="both"/>
        <w:rPr>
          <w:szCs w:val="28"/>
          <w:lang w:val="pt-BR" w:eastAsia="vi-VN"/>
        </w:rPr>
      </w:pPr>
      <w:r w:rsidRPr="00272805">
        <w:rPr>
          <w:szCs w:val="28"/>
          <w:lang w:val="pt-BR" w:eastAsia="vi-VN"/>
        </w:rPr>
        <w:t>4.  Xây dựng và quyết định phê duyệt quy chế hoạt động của Bệnh viện; quy định chế độ thông tin, báo cáo, mối quan hệ công tác và lề lối làm việc của các phòng, khoa, viên chức, người lao động của Bệnh viện theo quy định của pháp luật và quy định của Ủy ban nhân dân tỉnh về phân cấp quản lý công tác tổ chức cán bộ, công chức, viên chức.</w:t>
      </w:r>
    </w:p>
    <w:p w14:paraId="4818FBD2" w14:textId="1148C6B3" w:rsidR="003E22D0" w:rsidRDefault="003E22D0" w:rsidP="009940B9">
      <w:pPr>
        <w:spacing w:before="120" w:after="120"/>
        <w:ind w:firstLine="600"/>
        <w:jc w:val="both"/>
        <w:rPr>
          <w:b/>
        </w:rPr>
      </w:pPr>
      <w:r>
        <w:rPr>
          <w:lang w:val="nl-NL"/>
        </w:rPr>
        <w:t>Trong quá trình thực hiện Quy định này, nếu có vấn đề phát sinh, vướng mắc Giám đốc Bệnh viện báo cáo Giám đốc Sở Y tế phối hợp với Giám đốc Sở Nội vụ trình Chủ tịch Ủy ban nhân dân tỉnh Tây Ninh xem xét, quyết định./.</w:t>
      </w:r>
    </w:p>
    <w:p w14:paraId="018185C7" w14:textId="77777777" w:rsidR="003E22D0" w:rsidRDefault="003E22D0" w:rsidP="003E22D0">
      <w:pPr>
        <w:spacing w:before="120" w:after="120"/>
        <w:ind w:firstLine="720"/>
        <w:jc w:val="both"/>
        <w:rPr>
          <w:b/>
        </w:rPr>
      </w:pPr>
    </w:p>
    <w:p w14:paraId="60F5D8A4" w14:textId="77777777" w:rsidR="003E22D0" w:rsidRDefault="003E22D0" w:rsidP="003E22D0"/>
    <w:p w14:paraId="5284F201" w14:textId="77777777" w:rsidR="00406082" w:rsidRDefault="00406082"/>
    <w:sectPr w:rsidR="00406082" w:rsidSect="00FC74E8">
      <w:headerReference w:type="even" r:id="rId6"/>
      <w:headerReference w:type="default" r:id="rId7"/>
      <w:footerReference w:type="even" r:id="rId8"/>
      <w:footerReference w:type="default" r:id="rId9"/>
      <w:headerReference w:type="first" r:id="rId10"/>
      <w:footerReference w:type="first" r:id="rId11"/>
      <w:pgSz w:w="11906" w:h="16838"/>
      <w:pgMar w:top="993" w:right="1016" w:bottom="126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4927E" w14:textId="77777777" w:rsidR="00C44AEC" w:rsidRDefault="00C44AEC" w:rsidP="003E22D0">
      <w:r>
        <w:separator/>
      </w:r>
    </w:p>
  </w:endnote>
  <w:endnote w:type="continuationSeparator" w:id="0">
    <w:p w14:paraId="44EB909E" w14:textId="77777777" w:rsidR="00C44AEC" w:rsidRDefault="00C44AEC" w:rsidP="003E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45894" w14:textId="77777777" w:rsidR="003E22D0" w:rsidRDefault="003E22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293F9" w14:textId="77777777" w:rsidR="003E22D0" w:rsidRDefault="003E22D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0E868" w14:textId="77777777" w:rsidR="003E22D0" w:rsidRDefault="003E22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E84AB" w14:textId="77777777" w:rsidR="00C44AEC" w:rsidRDefault="00C44AEC" w:rsidP="003E22D0">
      <w:r>
        <w:separator/>
      </w:r>
    </w:p>
  </w:footnote>
  <w:footnote w:type="continuationSeparator" w:id="0">
    <w:p w14:paraId="2C9429DF" w14:textId="77777777" w:rsidR="00C44AEC" w:rsidRDefault="00C44AEC" w:rsidP="003E22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74D7D" w14:textId="77777777" w:rsidR="003E22D0" w:rsidRDefault="003E22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025458"/>
      <w:docPartObj>
        <w:docPartGallery w:val="Page Numbers (Top of Page)"/>
        <w:docPartUnique/>
      </w:docPartObj>
    </w:sdtPr>
    <w:sdtEndPr>
      <w:rPr>
        <w:noProof/>
      </w:rPr>
    </w:sdtEndPr>
    <w:sdtContent>
      <w:p w14:paraId="77591497" w14:textId="3E02A0E1" w:rsidR="003E22D0" w:rsidRDefault="003E22D0">
        <w:pPr>
          <w:pStyle w:val="Header"/>
          <w:jc w:val="center"/>
        </w:pPr>
        <w:r>
          <w:fldChar w:fldCharType="begin"/>
        </w:r>
        <w:r>
          <w:instrText xml:space="preserve"> PAGE   \* MERGEFORMAT </w:instrText>
        </w:r>
        <w:r>
          <w:fldChar w:fldCharType="separate"/>
        </w:r>
        <w:r w:rsidR="00622BCB">
          <w:rPr>
            <w:noProof/>
          </w:rPr>
          <w:t>5</w:t>
        </w:r>
        <w:r>
          <w:rPr>
            <w:noProof/>
          </w:rPr>
          <w:fldChar w:fldCharType="end"/>
        </w:r>
      </w:p>
    </w:sdtContent>
  </w:sdt>
  <w:p w14:paraId="2F77D493" w14:textId="77777777" w:rsidR="003E22D0" w:rsidRDefault="003E22D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0B7A4" w14:textId="77777777" w:rsidR="003E22D0" w:rsidRDefault="003E22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2D0"/>
    <w:rsid w:val="001F4988"/>
    <w:rsid w:val="00272805"/>
    <w:rsid w:val="00317ED1"/>
    <w:rsid w:val="003A52FD"/>
    <w:rsid w:val="003E22D0"/>
    <w:rsid w:val="003F2E1D"/>
    <w:rsid w:val="00406082"/>
    <w:rsid w:val="00430410"/>
    <w:rsid w:val="00583023"/>
    <w:rsid w:val="00622BCB"/>
    <w:rsid w:val="00714DA5"/>
    <w:rsid w:val="0083100A"/>
    <w:rsid w:val="0088268C"/>
    <w:rsid w:val="0099031B"/>
    <w:rsid w:val="009940B9"/>
    <w:rsid w:val="009E42C2"/>
    <w:rsid w:val="00A845A1"/>
    <w:rsid w:val="00C44AEC"/>
    <w:rsid w:val="00C5489B"/>
    <w:rsid w:val="00C957CF"/>
    <w:rsid w:val="00F7466B"/>
    <w:rsid w:val="00FC7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CE38"/>
  <w15:chartTrackingRefBased/>
  <w15:docId w15:val="{27194E22-6388-48E4-809A-344C7462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2D0"/>
    <w:pPr>
      <w:spacing w:after="0" w:line="240" w:lineRule="auto"/>
    </w:pPr>
    <w:rPr>
      <w:rFonts w:ascii="Times New Roman" w:hAnsi="Times New Roman"/>
      <w:sz w:val="28"/>
      <w:lang w:val="en-US"/>
    </w:rPr>
  </w:style>
  <w:style w:type="paragraph" w:styleId="Heading2">
    <w:name w:val="heading 2"/>
    <w:basedOn w:val="Normal"/>
    <w:next w:val="Normal"/>
    <w:link w:val="Heading2Char"/>
    <w:uiPriority w:val="9"/>
    <w:semiHidden/>
    <w:unhideWhenUsed/>
    <w:qFormat/>
    <w:rsid w:val="003E22D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3E22D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E22D0"/>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semiHidden/>
    <w:rsid w:val="003E22D0"/>
    <w:rPr>
      <w:rFonts w:asciiTheme="majorHAnsi" w:eastAsiaTheme="majorEastAsia" w:hAnsiTheme="majorHAnsi" w:cstheme="majorBidi"/>
      <w:b/>
      <w:bCs/>
      <w:color w:val="5B9BD5" w:themeColor="accent1"/>
      <w:sz w:val="28"/>
      <w:lang w:val="en-U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3E22D0"/>
    <w:rPr>
      <w:sz w:val="24"/>
      <w:szCs w:val="24"/>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3E22D0"/>
    <w:pPr>
      <w:spacing w:before="100" w:beforeAutospacing="1" w:after="100" w:afterAutospacing="1"/>
    </w:pPr>
    <w:rPr>
      <w:rFonts w:asciiTheme="minorHAnsi" w:hAnsiTheme="minorHAnsi"/>
      <w:sz w:val="24"/>
      <w:szCs w:val="24"/>
      <w:lang w:val="en-GB"/>
    </w:rPr>
  </w:style>
  <w:style w:type="paragraph" w:styleId="BodyText">
    <w:name w:val="Body Text"/>
    <w:basedOn w:val="Normal"/>
    <w:link w:val="BodyTextChar"/>
    <w:rsid w:val="003E22D0"/>
    <w:pPr>
      <w:spacing w:after="120"/>
    </w:pPr>
    <w:rPr>
      <w:rFonts w:eastAsia="Times New Roman" w:cs="Times New Roman"/>
      <w:sz w:val="24"/>
      <w:szCs w:val="24"/>
    </w:rPr>
  </w:style>
  <w:style w:type="character" w:customStyle="1" w:styleId="BodyTextChar">
    <w:name w:val="Body Text Char"/>
    <w:basedOn w:val="DefaultParagraphFont"/>
    <w:link w:val="BodyText"/>
    <w:rsid w:val="003E22D0"/>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3E22D0"/>
  </w:style>
  <w:style w:type="paragraph" w:styleId="Header">
    <w:name w:val="header"/>
    <w:basedOn w:val="Normal"/>
    <w:link w:val="HeaderChar"/>
    <w:uiPriority w:val="99"/>
    <w:unhideWhenUsed/>
    <w:rsid w:val="003E22D0"/>
    <w:pPr>
      <w:tabs>
        <w:tab w:val="center" w:pos="4513"/>
        <w:tab w:val="right" w:pos="9026"/>
      </w:tabs>
    </w:pPr>
  </w:style>
  <w:style w:type="character" w:customStyle="1" w:styleId="HeaderChar">
    <w:name w:val="Header Char"/>
    <w:basedOn w:val="DefaultParagraphFont"/>
    <w:link w:val="Header"/>
    <w:uiPriority w:val="99"/>
    <w:rsid w:val="003E22D0"/>
    <w:rPr>
      <w:rFonts w:ascii="Times New Roman" w:hAnsi="Times New Roman"/>
      <w:sz w:val="28"/>
      <w:lang w:val="en-US"/>
    </w:rPr>
  </w:style>
  <w:style w:type="paragraph" w:styleId="Footer">
    <w:name w:val="footer"/>
    <w:basedOn w:val="Normal"/>
    <w:link w:val="FooterChar"/>
    <w:uiPriority w:val="99"/>
    <w:unhideWhenUsed/>
    <w:rsid w:val="003E22D0"/>
    <w:pPr>
      <w:tabs>
        <w:tab w:val="center" w:pos="4513"/>
        <w:tab w:val="right" w:pos="9026"/>
      </w:tabs>
    </w:pPr>
  </w:style>
  <w:style w:type="character" w:customStyle="1" w:styleId="FooterChar">
    <w:name w:val="Footer Char"/>
    <w:basedOn w:val="DefaultParagraphFont"/>
    <w:link w:val="Footer"/>
    <w:uiPriority w:val="99"/>
    <w:rsid w:val="003E22D0"/>
    <w:rPr>
      <w:rFonts w:ascii="Times New Roman" w:hAnsi="Times New Roman"/>
      <w:sz w:val="28"/>
      <w:lang w:val="en-US"/>
    </w:rPr>
  </w:style>
  <w:style w:type="paragraph" w:styleId="BalloonText">
    <w:name w:val="Balloon Text"/>
    <w:basedOn w:val="Normal"/>
    <w:link w:val="BalloonTextChar"/>
    <w:uiPriority w:val="99"/>
    <w:semiHidden/>
    <w:unhideWhenUsed/>
    <w:rsid w:val="00A845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5A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caidatwin21@outlook.com</cp:lastModifiedBy>
  <cp:revision>12</cp:revision>
  <cp:lastPrinted>2024-07-04T01:24:00Z</cp:lastPrinted>
  <dcterms:created xsi:type="dcterms:W3CDTF">2023-10-18T09:32:00Z</dcterms:created>
  <dcterms:modified xsi:type="dcterms:W3CDTF">2024-07-04T04:28:00Z</dcterms:modified>
</cp:coreProperties>
</file>