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D87" w14:textId="77777777" w:rsidR="00A05C9A" w:rsidRPr="00A05C9A" w:rsidRDefault="00A05C9A" w:rsidP="00A05C9A">
      <w:pPr>
        <w:shd w:val="clear" w:color="auto" w:fill="FFFFFF"/>
        <w:spacing w:after="225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</w:pPr>
      <w:r w:rsidRPr="00A05C9A">
        <w:rPr>
          <w:rFonts w:asciiTheme="majorHAnsi" w:eastAsia="Times New Roman" w:hAnsiTheme="majorHAnsi" w:cstheme="majorHAnsi"/>
          <w:bCs/>
          <w:kern w:val="36"/>
          <w:sz w:val="28"/>
          <w:szCs w:val="28"/>
          <w:lang w:eastAsia="vi-VN"/>
        </w:rPr>
        <w:t>T</w:t>
      </w:r>
      <w:r w:rsidRPr="00A05C9A">
        <w:rPr>
          <w:rFonts w:asciiTheme="majorHAnsi" w:eastAsia="Times New Roman" w:hAnsiTheme="majorHAnsi" w:cstheme="majorHAnsi"/>
          <w:bCs/>
          <w:kern w:val="36"/>
          <w:sz w:val="28"/>
          <w:szCs w:val="28"/>
          <w:lang w:val="en-US" w:eastAsia="vi-VN"/>
        </w:rPr>
        <w:t>in:</w:t>
      </w:r>
      <w:r w:rsidRPr="00A05C9A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vi-VN"/>
        </w:rPr>
        <w:t xml:space="preserve"> </w:t>
      </w:r>
      <w:r w:rsidR="00930918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vi-VN"/>
        </w:rPr>
        <w:t>Tân</w:t>
      </w:r>
      <w:r w:rsidR="00930918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  <w:t xml:space="preserve"> Hội </w:t>
      </w:r>
      <w:r w:rsidRPr="00A05C9A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  <w:t xml:space="preserve">tập huấn nâng cao nhận thức </w:t>
      </w:r>
      <w:r w:rsidR="00203FE3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  <w:t>của cán bộ, công chức</w:t>
      </w:r>
      <w:r w:rsidRPr="00A05C9A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  <w:t xml:space="preserve"> về chuyển đổi số, ứng dụng công nghệ thông tin và đảm bảo an toàn thông tin trong sử dụng mạng xã hội</w:t>
      </w:r>
    </w:p>
    <w:p w14:paraId="2FA6D0CE" w14:textId="43D2F915" w:rsidR="00A05C9A" w:rsidRPr="00A05C9A" w:rsidRDefault="00A05C9A" w:rsidP="00A05C9A">
      <w:pPr>
        <w:shd w:val="clear" w:color="auto" w:fill="FFFFFF"/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>Nh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ằ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m nâng cao nhận thức 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>của cán bộ, công chức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về chuyển đổi số, ứng dụng công nghệ thông tin và đảm bảo an toàn thông tin trong sử </w:t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dụng mạng xã hội. N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gày </w:t>
      </w:r>
      <w:r w:rsidR="003D334A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vi-VN"/>
        </w:rPr>
        <w:t>26</w:t>
      </w:r>
      <w:r w:rsidRPr="00A05C9A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vi-VN"/>
        </w:rPr>
        <w:t xml:space="preserve">/10/2022,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Ủy ban nhân dân xã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Tân Hội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tổ chức tập huấn nâng cao 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trách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nhiệm sử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dụng mạng xã hội. T</w:t>
      </w:r>
      <w:r w:rsidR="00203FE3" w:rsidRP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>ham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dự có ông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Nguyễn Tiến Sĩ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, 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>Chủ tịch UBND xã</w:t>
      </w:r>
      <w:r w:rsidR="00203FE3" w:rsidRP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và 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30 </w:t>
      </w:r>
      <w:r w:rsidR="00203FE3" w:rsidRP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cán bộ, công </w:t>
      </w:r>
      <w:r w:rsidR="00C713C5">
        <w:rPr>
          <w:rFonts w:asciiTheme="majorHAnsi" w:eastAsia="Times New Roman" w:hAnsiTheme="majorHAnsi" w:cstheme="majorHAnsi"/>
          <w:sz w:val="28"/>
          <w:szCs w:val="28"/>
          <w:lang w:eastAsia="vi-VN"/>
        </w:rPr>
        <w:t>chức và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người hoạt động không chuyên trách</w:t>
      </w:r>
      <w:r w:rsidR="00203FE3" w:rsidRP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xã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Tân Hội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14:paraId="2DA543BB" w14:textId="5CB9811A" w:rsidR="00A05C9A" w:rsidRPr="00A05C9A" w:rsidRDefault="00A05C9A" w:rsidP="00A05C9A">
      <w:pPr>
        <w:shd w:val="clear" w:color="auto" w:fill="FFFFFF"/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>Trong thời gian một ngày,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các cán bộ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,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công chức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r w:rsidR="002865AB">
        <w:rPr>
          <w:rFonts w:asciiTheme="majorHAnsi" w:eastAsia="Times New Roman" w:hAnsiTheme="majorHAnsi" w:cstheme="majorHAnsi"/>
          <w:sz w:val="28"/>
          <w:szCs w:val="28"/>
          <w:lang w:eastAsia="vi-VN"/>
        </w:rPr>
        <w:t>và người hoạt động không chuyên trách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xã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Tân Hội được bà Quách Thị Tình</w:t>
      </w:r>
      <w:r w:rsidR="00716A8D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- PCT UBND xã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>Tân Hội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(đã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được tham gia các khóa đào 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>tạo, bồi dưỡng trực tuyến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về chuyển đổi 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>số của huyện, tỉnh, trung ương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)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tổ chức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truyền đạt </w:t>
      </w:r>
      <w:r w:rsidR="0003011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lại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những kiến thức cơ bản về chuyển đổi số, quy trình cơ bản trong thực hiện chuyển đổi số; Các lĩnh vực cần ưu tiên chuyển đổi số; Sự cần thiết, tầm quan trọng, yếu tố thành công của chuyển đổi số; Vai </w:t>
      </w:r>
      <w:r w:rsid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trò, nhiệm vụ của từng cá nhân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>trong thực hiện chuyển đổi số; Các kỹ năng sử dụng mạng xã hội an toàn và khai thác giá trị tích cực, hữu ích từ mạng xã hội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;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Xử lý phê duyệt văn bản, ký số trên hệ thống Văn phòng điện tử</w:t>
      </w:r>
      <w:r w:rsidR="002865AB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;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Xử lý văn bản đến, đi trên hệ thống Văn phòng điện tử…</w:t>
      </w:r>
    </w:p>
    <w:p w14:paraId="5F2E08EC" w14:textId="4462919D" w:rsidR="00907A91" w:rsidRPr="002865AB" w:rsidRDefault="00A05C9A" w:rsidP="002865AB">
      <w:pPr>
        <w:shd w:val="clear" w:color="auto" w:fill="FFFFFF"/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Ngoài ra, trong hội nghị tập huấn các cán </w:t>
      </w:r>
      <w:r w:rsidR="00C713C5">
        <w:rPr>
          <w:rFonts w:asciiTheme="majorHAnsi" w:eastAsia="Times New Roman" w:hAnsiTheme="majorHAnsi" w:cstheme="majorHAnsi"/>
          <w:sz w:val="28"/>
          <w:szCs w:val="28"/>
          <w:lang w:eastAsia="vi-VN"/>
        </w:rPr>
        <w:t>bộ,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công chức</w:t>
      </w:r>
      <w:r w:rsidR="00C713C5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và người hoạt động không chuyên trách</w:t>
      </w:r>
      <w:r w:rsidR="00203FE3" w:rsidRPr="00203FE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xã </w:t>
      </w:r>
      <w:r w:rsidR="00930918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Tân Hội 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còn được trao đổi, thảo luận và được lãnh đạo </w:t>
      </w:r>
      <w:r w:rsidR="00907A91" w:rsidRPr="00907A91">
        <w:rPr>
          <w:rFonts w:asciiTheme="majorHAnsi" w:eastAsia="Times New Roman" w:hAnsiTheme="majorHAnsi" w:cstheme="majorHAnsi"/>
          <w:sz w:val="28"/>
          <w:szCs w:val="28"/>
          <w:lang w:eastAsia="vi-VN"/>
        </w:rPr>
        <w:t>xã</w:t>
      </w:r>
      <w:r w:rsidRPr="00A05C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giải đáp những khó khăn, vướng mắc trong thực hiện Chuyển đổi số và ứng dụng công nghệ thông tin.</w:t>
      </w:r>
    </w:p>
    <w:p w14:paraId="0419219A" w14:textId="77777777" w:rsidR="00900360" w:rsidRPr="00A05C9A" w:rsidRDefault="00900360">
      <w:pPr>
        <w:rPr>
          <w:rFonts w:asciiTheme="majorHAnsi" w:hAnsiTheme="majorHAnsi" w:cstheme="majorHAnsi"/>
          <w:sz w:val="28"/>
          <w:szCs w:val="28"/>
        </w:rPr>
      </w:pPr>
    </w:p>
    <w:sectPr w:rsidR="00900360" w:rsidRPr="00A05C9A" w:rsidSect="00A05C9A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C9A"/>
    <w:rsid w:val="0003011C"/>
    <w:rsid w:val="00203FE3"/>
    <w:rsid w:val="002865AB"/>
    <w:rsid w:val="003D334A"/>
    <w:rsid w:val="00716A8D"/>
    <w:rsid w:val="00900360"/>
    <w:rsid w:val="00907A91"/>
    <w:rsid w:val="00930918"/>
    <w:rsid w:val="00A05C9A"/>
    <w:rsid w:val="00C7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0957"/>
  <w15:docId w15:val="{0F53EF60-3F74-4C84-AD73-1194E1A2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dcterms:created xsi:type="dcterms:W3CDTF">2022-11-07T10:03:00Z</dcterms:created>
  <dcterms:modified xsi:type="dcterms:W3CDTF">2022-11-20T04:24:00Z</dcterms:modified>
</cp:coreProperties>
</file>